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C0DEA" w14:textId="05AEAEB2" w:rsidR="001F7079" w:rsidRDefault="005E562D">
      <w:r>
        <w:rPr>
          <w:noProof/>
        </w:rPr>
        <w:drawing>
          <wp:anchor distT="0" distB="0" distL="114300" distR="114300" simplePos="0" relativeHeight="251663360" behindDoc="1" locked="0" layoutInCell="1" allowOverlap="1" wp14:anchorId="2483941A" wp14:editId="5A0E8295">
            <wp:simplePos x="0" y="0"/>
            <wp:positionH relativeFrom="column">
              <wp:posOffset>1449070</wp:posOffset>
            </wp:positionH>
            <wp:positionV relativeFrom="paragraph">
              <wp:posOffset>8482330</wp:posOffset>
            </wp:positionV>
            <wp:extent cx="3225165" cy="315595"/>
            <wp:effectExtent l="0" t="0" r="635" b="1905"/>
            <wp:wrapTight wrapText="bothSides">
              <wp:wrapPolygon edited="0">
                <wp:start x="0" y="0"/>
                <wp:lineTo x="0" y="20861"/>
                <wp:lineTo x="21094" y="20861"/>
                <wp:lineTo x="21519" y="16515"/>
                <wp:lineTo x="21519" y="4346"/>
                <wp:lineTo x="21094" y="0"/>
                <wp:lineTo x="0" y="0"/>
              </wp:wrapPolygon>
            </wp:wrapTight>
            <wp:docPr id="16829766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976662" name="Immagine 16829766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165" cy="315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7370285" wp14:editId="65F74492">
            <wp:simplePos x="0" y="0"/>
            <wp:positionH relativeFrom="column">
              <wp:posOffset>-3668430</wp:posOffset>
            </wp:positionH>
            <wp:positionV relativeFrom="paragraph">
              <wp:posOffset>-3139204</wp:posOffset>
            </wp:positionV>
            <wp:extent cx="12850097" cy="15624607"/>
            <wp:effectExtent l="0" t="0" r="2540" b="0"/>
            <wp:wrapNone/>
            <wp:docPr id="51616963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169632" name="Immagine 5161696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0097" cy="156246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84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BD85E" wp14:editId="1970A714">
                <wp:simplePos x="0" y="0"/>
                <wp:positionH relativeFrom="column">
                  <wp:posOffset>-735330</wp:posOffset>
                </wp:positionH>
                <wp:positionV relativeFrom="paragraph">
                  <wp:posOffset>8875132</wp:posOffset>
                </wp:positionV>
                <wp:extent cx="7565763" cy="440778"/>
                <wp:effectExtent l="0" t="0" r="0" b="0"/>
                <wp:wrapNone/>
                <wp:docPr id="145115004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5763" cy="4407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FE9270" w14:textId="2FA71E8A" w:rsidR="007D3849" w:rsidRPr="005E562D" w:rsidRDefault="007D3849" w:rsidP="007D3849">
                            <w:pPr>
                              <w:jc w:val="center"/>
                              <w:rPr>
                                <w:rFonts w:ascii="Graphik" w:hAnsi="Graphik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5E562D">
                              <w:rPr>
                                <w:rFonts w:ascii="Graphik" w:hAnsi="Graphik"/>
                                <w:color w:val="FFFFFF" w:themeColor="background1"/>
                                <w:sz w:val="40"/>
                                <w:szCs w:val="40"/>
                              </w:rPr>
                              <w:t>Technical Information</w:t>
                            </w:r>
                            <w:r w:rsidR="00A44E1B" w:rsidRPr="005E562D">
                              <w:rPr>
                                <w:rFonts w:ascii="Graphik" w:hAnsi="Graphik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L</w:t>
                            </w:r>
                            <w:r w:rsidR="005E562D" w:rsidRPr="005E562D">
                              <w:rPr>
                                <w:rFonts w:ascii="Graphik" w:hAnsi="Graphik"/>
                                <w:color w:val="FFFFFF" w:themeColor="background1"/>
                                <w:sz w:val="40"/>
                                <w:szCs w:val="40"/>
                              </w:rPr>
                              <w:t>7</w:t>
                            </w:r>
                            <w:r w:rsidR="00A44E1B" w:rsidRPr="005E562D">
                              <w:rPr>
                                <w:rFonts w:ascii="Graphik" w:hAnsi="Graphik"/>
                                <w:color w:val="FFFFFF" w:themeColor="background1"/>
                                <w:sz w:val="40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BD85E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57.9pt;margin-top:698.85pt;width:595.75pt;height:3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Yq1CGQIAAC4EAAAOAAAAZHJzL2Uyb0RvYy54bWysU8lu2zAQvRfoPxC815IdL4lgOXATuChg&#13;&#10;JAGcImeaIi0BFIclaUvu13dIyQvSnoJcqBnOaJb3Huf3ba3IQVhXgc7pcJBSIjSHotK7nP56XX27&#13;&#10;pcR5pgumQIucHoWj94uvX+aNycQISlCFsASLaJc1Jqel9yZLEsdLUTM3ACM0BiXYmnl07S4pLGuw&#13;&#10;eq2SUZpOkwZsYSxw4RzePnZBuoj1pRTcP0vphCcqpzibj6eN5zacyWLOsp1lpqx4Pwb7wBQ1qzQ2&#13;&#10;PZd6ZJ6Rva3+KVVX3IID6Qcc6gSkrLiIO+A2w/TdNpuSGRF3QXCcOcPkPq8sfzpszIslvv0OLRIY&#13;&#10;AGmMyxxehn1aaevwxUkJxhHC4xk20XrC8XI2mU5m0xtKOMbG43Q2uw1lksvfxjr/Q0BNgpFTi7RE&#13;&#10;tNhh7XyXekoJzTSsKqUiNUqTJqfTm0kafzhHsLjS2OMya7B8u237BbZQHHEvCx3lzvBVhc3XzPkX&#13;&#10;ZpFjXAV165/xkAqwCfQWJSXYP/+7D/kIPUYpaVAzOXW/98wKStRPjaTcDXF7FFl0xpPZCB17Hdle&#13;&#10;R/S+fgCU5RBfiOHRDPlenUxpoX5DeS9DVwwxzbF3Trm3J+fBd1rGB8LFchnTUFiG+bXeGB6KB0AD&#13;&#10;uK/tG7OmZ8Ajd09w0hfL3hHR5XZULPceZBVZChB3uPbIoygjz/0DCqq/9mPW5Zkv/gIAAP//AwBQ&#13;&#10;SwMEFAAGAAgAAAAhAHshpMPnAAAAFAEAAA8AAABkcnMvZG93bnJldi54bWxMTz1PwzAQ3ZH4D9Yh&#13;&#10;saDWDrQ1pHEqVISUIUsLQmJzYxNHje1gu2n491wnWE7v9O7eR7GZbE9GHWLnnYBszoBo13jVuVbA&#13;&#10;+9vr7BFITNIp2XunBfzoCJvy+qqQufJnt9PjPrUERVzMpQCT0pBTGhujrYxzP2iH3JcPViZcQ0tV&#13;&#10;kGcUtz29Z2xFrewcOhg56K3RzXF/sgLGj2qhdqNJ4W5bV6w61t/8sxbi9mZ6WeN4XgNJekp/H3Dp&#13;&#10;gPmhxGAHf3Iqkl7ALMuWWCAh8/DEOZDLDeNLRAdEixXPgJYF/V+m/AUAAP//AwBQSwECLQAUAAYA&#13;&#10;CAAAACEAtoM4kv4AAADhAQAAEwAAAAAAAAAAAAAAAAAAAAAAW0NvbnRlbnRfVHlwZXNdLnhtbFBL&#13;&#10;AQItABQABgAIAAAAIQA4/SH/1gAAAJQBAAALAAAAAAAAAAAAAAAAAC8BAABfcmVscy8ucmVsc1BL&#13;&#10;AQItABQABgAIAAAAIQBKYq1CGQIAAC4EAAAOAAAAAAAAAAAAAAAAAC4CAABkcnMvZTJvRG9jLnht&#13;&#10;bFBLAQItABQABgAIAAAAIQB7IaTD5wAAABQBAAAPAAAAAAAAAAAAAAAAAHMEAABkcnMvZG93bnJl&#13;&#10;di54bWxQSwUGAAAAAAQABADzAAAAhwUAAAAA&#13;&#10;" filled="f" stroked="f" strokeweight=".5pt">
                <v:textbox>
                  <w:txbxContent>
                    <w:p w14:paraId="39FE9270" w14:textId="2FA71E8A" w:rsidR="007D3849" w:rsidRPr="005E562D" w:rsidRDefault="007D3849" w:rsidP="007D3849">
                      <w:pPr>
                        <w:jc w:val="center"/>
                        <w:rPr>
                          <w:rFonts w:ascii="Graphik" w:hAnsi="Graphik"/>
                          <w:color w:val="FFFFFF" w:themeColor="background1"/>
                          <w:sz w:val="40"/>
                          <w:szCs w:val="40"/>
                        </w:rPr>
                      </w:pPr>
                      <w:r w:rsidRPr="005E562D">
                        <w:rPr>
                          <w:rFonts w:ascii="Graphik" w:hAnsi="Graphik"/>
                          <w:color w:val="FFFFFF" w:themeColor="background1"/>
                          <w:sz w:val="40"/>
                          <w:szCs w:val="40"/>
                        </w:rPr>
                        <w:t>Technical Information</w:t>
                      </w:r>
                      <w:r w:rsidR="00A44E1B" w:rsidRPr="005E562D">
                        <w:rPr>
                          <w:rFonts w:ascii="Graphik" w:hAnsi="Graphik"/>
                          <w:color w:val="FFFFFF" w:themeColor="background1"/>
                          <w:sz w:val="40"/>
                          <w:szCs w:val="40"/>
                        </w:rPr>
                        <w:t xml:space="preserve"> L</w:t>
                      </w:r>
                      <w:r w:rsidR="005E562D" w:rsidRPr="005E562D">
                        <w:rPr>
                          <w:rFonts w:ascii="Graphik" w:hAnsi="Graphik"/>
                          <w:color w:val="FFFFFF" w:themeColor="background1"/>
                          <w:sz w:val="40"/>
                          <w:szCs w:val="40"/>
                        </w:rPr>
                        <w:t>7</w:t>
                      </w:r>
                      <w:r w:rsidR="00A44E1B" w:rsidRPr="005E562D">
                        <w:rPr>
                          <w:rFonts w:ascii="Graphik" w:hAnsi="Graphik"/>
                          <w:color w:val="FFFFFF" w:themeColor="background1"/>
                          <w:sz w:val="40"/>
                          <w:szCs w:val="4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1F7079">
        <w:br w:type="page"/>
      </w:r>
    </w:p>
    <w:tbl>
      <w:tblPr>
        <w:tblStyle w:val="Grigliatabella"/>
        <w:tblW w:w="8815" w:type="dxa"/>
        <w:jc w:val="center"/>
        <w:tblLook w:val="04A0" w:firstRow="1" w:lastRow="0" w:firstColumn="1" w:lastColumn="0" w:noHBand="0" w:noVBand="1"/>
      </w:tblPr>
      <w:tblGrid>
        <w:gridCol w:w="4673"/>
        <w:gridCol w:w="4142"/>
      </w:tblGrid>
      <w:tr w:rsidR="00A44E1B" w:rsidRPr="00113063" w14:paraId="3A3D4F3E" w14:textId="34346AEA" w:rsidTr="00A44E1B">
        <w:trPr>
          <w:jc w:val="center"/>
        </w:trPr>
        <w:tc>
          <w:tcPr>
            <w:tcW w:w="4673" w:type="dxa"/>
            <w:shd w:val="clear" w:color="auto" w:fill="00E5E8"/>
            <w:vAlign w:val="center"/>
          </w:tcPr>
          <w:p w14:paraId="0BC0CD4F" w14:textId="7D09E7BC" w:rsidR="00A44E1B" w:rsidRPr="00113063" w:rsidRDefault="00A44E1B" w:rsidP="008269CD">
            <w:pPr>
              <w:rPr>
                <w:rFonts w:ascii="Graphik" w:eastAsia="Microsoft YaHei" w:hAnsi="Graphik" w:cs="Alibaba Sans"/>
                <w:b/>
                <w:bCs/>
                <w:color w:val="FFFFFF" w:themeColor="background1"/>
                <w14:ligatures w14:val="none"/>
              </w:rPr>
            </w:pPr>
          </w:p>
        </w:tc>
        <w:tc>
          <w:tcPr>
            <w:tcW w:w="4142" w:type="dxa"/>
            <w:shd w:val="clear" w:color="auto" w:fill="00E5E8"/>
          </w:tcPr>
          <w:p w14:paraId="59F66B59" w14:textId="66E80298" w:rsidR="00A44E1B" w:rsidRPr="00482A8B" w:rsidRDefault="00A44E1B" w:rsidP="00095709">
            <w:pPr>
              <w:jc w:val="center"/>
              <w:rPr>
                <w:rFonts w:ascii="GRAPHIK-MEDIUM" w:eastAsia="Microsoft YaHei" w:hAnsi="GRAPHIK-MEDIUM" w:cs="Alibaba Sans"/>
                <w:color w:val="FFFFFF" w:themeColor="background1"/>
                <w14:ligatures w14:val="none"/>
              </w:rPr>
            </w:pPr>
            <w:r>
              <w:rPr>
                <w:rFonts w:ascii="GRAPHIK-MEDIUM" w:eastAsia="Microsoft YaHei" w:hAnsi="GRAPHIK-MEDIUM" w:cs="Alibaba Sans"/>
                <w:color w:val="FFFFFF" w:themeColor="background1"/>
                <w14:ligatures w14:val="none"/>
              </w:rPr>
              <w:t>Eli ZERO L7e</w:t>
            </w:r>
          </w:p>
        </w:tc>
      </w:tr>
      <w:tr w:rsidR="00A44E1B" w:rsidRPr="00113063" w14:paraId="2A52BC1C" w14:textId="3DEB9FC9" w:rsidTr="00CC271E">
        <w:trPr>
          <w:jc w:val="center"/>
        </w:trPr>
        <w:tc>
          <w:tcPr>
            <w:tcW w:w="8815" w:type="dxa"/>
            <w:gridSpan w:val="2"/>
            <w:vAlign w:val="center"/>
          </w:tcPr>
          <w:p w14:paraId="135DA77B" w14:textId="6237351E" w:rsidR="00A44E1B" w:rsidRPr="00095709" w:rsidRDefault="00A44E1B" w:rsidP="008269CD">
            <w:pPr>
              <w:rPr>
                <w:rFonts w:ascii="Graphik Medium" w:eastAsia="Microsoft YaHei" w:hAnsi="Graphik Medium" w:cs="Alibaba Sans"/>
                <w:sz w:val="18"/>
                <w:szCs w:val="18"/>
                <w14:ligatures w14:val="none"/>
              </w:rPr>
            </w:pPr>
            <w:r w:rsidRPr="00095709">
              <w:rPr>
                <w:rFonts w:ascii="Graphik Medium" w:eastAsia="Microsoft YaHei" w:hAnsi="Graphik Medium" w:cs="Alibaba Sans"/>
                <w:sz w:val="18"/>
                <w:szCs w:val="18"/>
                <w14:ligatures w14:val="none"/>
              </w:rPr>
              <w:t>SPECIFICHE</w:t>
            </w:r>
          </w:p>
        </w:tc>
      </w:tr>
      <w:tr w:rsidR="00A44E1B" w:rsidRPr="00113063" w14:paraId="7D909D04" w14:textId="0AEEDBC6" w:rsidTr="000C2518">
        <w:trPr>
          <w:jc w:val="center"/>
        </w:trPr>
        <w:tc>
          <w:tcPr>
            <w:tcW w:w="8815" w:type="dxa"/>
            <w:gridSpan w:val="2"/>
            <w:shd w:val="clear" w:color="auto" w:fill="404040" w:themeFill="text1" w:themeFillTint="BF"/>
            <w:vAlign w:val="center"/>
          </w:tcPr>
          <w:p w14:paraId="0871F65A" w14:textId="3D4EA67C" w:rsidR="00A44E1B" w:rsidRPr="00113063" w:rsidRDefault="00A44E1B" w:rsidP="008269CD">
            <w:pP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  <w:t>GENERALI</w:t>
            </w:r>
          </w:p>
        </w:tc>
      </w:tr>
      <w:tr w:rsidR="00A44E1B" w:rsidRPr="00113063" w14:paraId="5624B95A" w14:textId="17048FBF" w:rsidTr="00A44E1B">
        <w:trPr>
          <w:jc w:val="center"/>
        </w:trPr>
        <w:tc>
          <w:tcPr>
            <w:tcW w:w="4673" w:type="dxa"/>
            <w:vAlign w:val="center"/>
          </w:tcPr>
          <w:p w14:paraId="2FE49A0A" w14:textId="77777777" w:rsidR="00A44E1B" w:rsidRPr="00113063" w:rsidRDefault="00A44E1B" w:rsidP="0030113A">
            <w:pPr>
              <w:jc w:val="center"/>
              <w:rPr>
                <w:rFonts w:ascii="Graphik" w:hAnsi="Graphik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Lunghezza*Larghezza*Altezza (mm)</w:t>
            </w:r>
          </w:p>
        </w:tc>
        <w:tc>
          <w:tcPr>
            <w:tcW w:w="4142" w:type="dxa"/>
            <w:vAlign w:val="center"/>
          </w:tcPr>
          <w:p w14:paraId="250B5CF1" w14:textId="5FBC323B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2250 x 1380 x 1588</w:t>
            </w:r>
          </w:p>
        </w:tc>
      </w:tr>
      <w:tr w:rsidR="00A44E1B" w:rsidRPr="00113063" w14:paraId="12C21C34" w14:textId="3FF95920" w:rsidTr="00A44E1B">
        <w:trPr>
          <w:jc w:val="center"/>
        </w:trPr>
        <w:tc>
          <w:tcPr>
            <w:tcW w:w="4673" w:type="dxa"/>
            <w:vAlign w:val="center"/>
          </w:tcPr>
          <w:p w14:paraId="420FE2E0" w14:textId="49417E76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Dimensioni pneumatici</w:t>
            </w:r>
          </w:p>
        </w:tc>
        <w:tc>
          <w:tcPr>
            <w:tcW w:w="4142" w:type="dxa"/>
            <w:vAlign w:val="center"/>
          </w:tcPr>
          <w:p w14:paraId="5BDCF6B7" w14:textId="51DFF0B4" w:rsidR="00A44E1B" w:rsidRPr="00453495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453495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165/65 R13</w:t>
            </w:r>
          </w:p>
        </w:tc>
      </w:tr>
      <w:tr w:rsidR="00A44E1B" w:rsidRPr="00113063" w14:paraId="04E9431B" w14:textId="46F1BF5E" w:rsidTr="00A44E1B">
        <w:trPr>
          <w:jc w:val="center"/>
        </w:trPr>
        <w:tc>
          <w:tcPr>
            <w:tcW w:w="4673" w:type="dxa"/>
            <w:vAlign w:val="center"/>
          </w:tcPr>
          <w:p w14:paraId="7EBDF65C" w14:textId="4145F0FB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Materiali cerchi</w:t>
            </w:r>
          </w:p>
        </w:tc>
        <w:tc>
          <w:tcPr>
            <w:tcW w:w="4142" w:type="dxa"/>
            <w:vAlign w:val="center"/>
          </w:tcPr>
          <w:p w14:paraId="434760C6" w14:textId="1721F91E" w:rsidR="00A44E1B" w:rsidRPr="0082769F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82769F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Premium</w:t>
            </w: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 xml:space="preserve"> Alluminio</w:t>
            </w:r>
          </w:p>
        </w:tc>
      </w:tr>
      <w:tr w:rsidR="00A44E1B" w:rsidRPr="00113063" w14:paraId="4BB9DC4B" w14:textId="24586DCA" w:rsidTr="00A44E1B">
        <w:trPr>
          <w:jc w:val="center"/>
        </w:trPr>
        <w:tc>
          <w:tcPr>
            <w:tcW w:w="4673" w:type="dxa"/>
            <w:vAlign w:val="center"/>
          </w:tcPr>
          <w:p w14:paraId="59E7A190" w14:textId="77777777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  <w:t>Passo (mm)</w:t>
            </w:r>
          </w:p>
        </w:tc>
        <w:tc>
          <w:tcPr>
            <w:tcW w:w="4142" w:type="dxa"/>
            <w:vAlign w:val="center"/>
          </w:tcPr>
          <w:p w14:paraId="6F789A66" w14:textId="0D5EB191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  <w:t>1600</w:t>
            </w:r>
          </w:p>
        </w:tc>
      </w:tr>
      <w:tr w:rsidR="00A44E1B" w:rsidRPr="00113063" w14:paraId="68BF9554" w14:textId="00C827DB" w:rsidTr="00A44E1B">
        <w:trPr>
          <w:jc w:val="center"/>
        </w:trPr>
        <w:tc>
          <w:tcPr>
            <w:tcW w:w="4673" w:type="dxa"/>
            <w:vAlign w:val="center"/>
          </w:tcPr>
          <w:p w14:paraId="344518E4" w14:textId="76DA904C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  <w:t>Carreggiata (mm)</w:t>
            </w:r>
          </w:p>
        </w:tc>
        <w:tc>
          <w:tcPr>
            <w:tcW w:w="4142" w:type="dxa"/>
            <w:vAlign w:val="center"/>
          </w:tcPr>
          <w:p w14:paraId="19ADA625" w14:textId="04CECDF6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  <w:t>1160</w:t>
            </w:r>
          </w:p>
        </w:tc>
      </w:tr>
      <w:tr w:rsidR="00A44E1B" w:rsidRPr="00113063" w14:paraId="6AB60625" w14:textId="35CBAC04" w:rsidTr="00A44E1B">
        <w:trPr>
          <w:jc w:val="center"/>
        </w:trPr>
        <w:tc>
          <w:tcPr>
            <w:tcW w:w="4673" w:type="dxa"/>
            <w:vAlign w:val="center"/>
          </w:tcPr>
          <w:p w14:paraId="18D0A60A" w14:textId="2C59ED34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  <w:t>Carrozzeria</w:t>
            </w:r>
          </w:p>
        </w:tc>
        <w:tc>
          <w:tcPr>
            <w:tcW w:w="4142" w:type="dxa"/>
            <w:vAlign w:val="center"/>
          </w:tcPr>
          <w:p w14:paraId="6192DADF" w14:textId="0CC01862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  <w:t>Telaio in alluminio</w:t>
            </w:r>
          </w:p>
        </w:tc>
      </w:tr>
      <w:tr w:rsidR="00A44E1B" w:rsidRPr="00113063" w14:paraId="764B7C6D" w14:textId="59E39532" w:rsidTr="00A44E1B">
        <w:trPr>
          <w:jc w:val="center"/>
        </w:trPr>
        <w:tc>
          <w:tcPr>
            <w:tcW w:w="4673" w:type="dxa"/>
            <w:vAlign w:val="center"/>
          </w:tcPr>
          <w:p w14:paraId="6416A257" w14:textId="5153BCF0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Classificazione</w:t>
            </w:r>
          </w:p>
        </w:tc>
        <w:tc>
          <w:tcPr>
            <w:tcW w:w="4142" w:type="dxa"/>
            <w:vAlign w:val="center"/>
          </w:tcPr>
          <w:p w14:paraId="0ADF867E" w14:textId="40741C0D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  <w:t>L6e</w:t>
            </w:r>
          </w:p>
        </w:tc>
      </w:tr>
      <w:tr w:rsidR="00A44E1B" w:rsidRPr="00113063" w14:paraId="55A896BA" w14:textId="3C3755C2" w:rsidTr="00A44E1B">
        <w:trPr>
          <w:jc w:val="center"/>
        </w:trPr>
        <w:tc>
          <w:tcPr>
            <w:tcW w:w="4673" w:type="dxa"/>
            <w:vAlign w:val="center"/>
          </w:tcPr>
          <w:p w14:paraId="48F154C3" w14:textId="2755A00A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  <w:t>Sedili</w:t>
            </w:r>
          </w:p>
        </w:tc>
        <w:tc>
          <w:tcPr>
            <w:tcW w:w="4142" w:type="dxa"/>
            <w:vAlign w:val="center"/>
          </w:tcPr>
          <w:p w14:paraId="31E1BFFB" w14:textId="4164FE42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  <w:t>2</w:t>
            </w:r>
          </w:p>
        </w:tc>
      </w:tr>
      <w:tr w:rsidR="00A44E1B" w:rsidRPr="00113063" w14:paraId="001B6971" w14:textId="3C8EC51E" w:rsidTr="00A44E1B">
        <w:trPr>
          <w:jc w:val="center"/>
        </w:trPr>
        <w:tc>
          <w:tcPr>
            <w:tcW w:w="4673" w:type="dxa"/>
            <w:vAlign w:val="center"/>
          </w:tcPr>
          <w:p w14:paraId="3FAB3337" w14:textId="7229419E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  <w:t>Capacità bagagliaio (L)</w:t>
            </w:r>
          </w:p>
        </w:tc>
        <w:tc>
          <w:tcPr>
            <w:tcW w:w="4142" w:type="dxa"/>
            <w:vAlign w:val="center"/>
          </w:tcPr>
          <w:p w14:paraId="4C2CEDEF" w14:textId="5A7AF427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color w:val="000000"/>
                <w:sz w:val="16"/>
                <w:szCs w:val="16"/>
                <w14:ligatures w14:val="none"/>
              </w:rPr>
              <w:t>160</w:t>
            </w:r>
          </w:p>
        </w:tc>
      </w:tr>
      <w:tr w:rsidR="00A44E1B" w:rsidRPr="00113063" w14:paraId="078EC8D7" w14:textId="72B0C216" w:rsidTr="00A44E1B">
        <w:trPr>
          <w:jc w:val="center"/>
        </w:trPr>
        <w:tc>
          <w:tcPr>
            <w:tcW w:w="4673" w:type="dxa"/>
            <w:vAlign w:val="center"/>
          </w:tcPr>
          <w:p w14:paraId="36A8CD4C" w14:textId="5846CDC8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Sospensioni</w:t>
            </w:r>
          </w:p>
        </w:tc>
        <w:tc>
          <w:tcPr>
            <w:tcW w:w="4142" w:type="dxa"/>
            <w:vAlign w:val="center"/>
          </w:tcPr>
          <w:p w14:paraId="0212C526" w14:textId="39F575A1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 xml:space="preserve">Anteriori </w:t>
            </w:r>
            <w:proofErr w:type="spellStart"/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MacPherson</w:t>
            </w:r>
            <w:proofErr w:type="spellEnd"/>
          </w:p>
        </w:tc>
      </w:tr>
      <w:tr w:rsidR="00A44E1B" w:rsidRPr="00113063" w14:paraId="10FA646B" w14:textId="2521FFB9" w:rsidTr="00A44E1B">
        <w:trPr>
          <w:jc w:val="center"/>
        </w:trPr>
        <w:tc>
          <w:tcPr>
            <w:tcW w:w="8815" w:type="dxa"/>
            <w:gridSpan w:val="2"/>
            <w:shd w:val="clear" w:color="auto" w:fill="3F3B39"/>
            <w:vAlign w:val="center"/>
          </w:tcPr>
          <w:p w14:paraId="5B28EECB" w14:textId="77777777" w:rsidR="00A44E1B" w:rsidRPr="00113063" w:rsidRDefault="00A44E1B" w:rsidP="0030113A">
            <w:pP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  <w:t>PERFORMANCE</w:t>
            </w:r>
          </w:p>
        </w:tc>
      </w:tr>
      <w:tr w:rsidR="00A44E1B" w:rsidRPr="00113063" w14:paraId="39924F92" w14:textId="7EB248A1" w:rsidTr="00A44E1B">
        <w:trPr>
          <w:jc w:val="center"/>
        </w:trPr>
        <w:tc>
          <w:tcPr>
            <w:tcW w:w="4673" w:type="dxa"/>
            <w:vAlign w:val="center"/>
          </w:tcPr>
          <w:p w14:paraId="70EB1B6F" w14:textId="0706123D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Velocità massima (km/h)</w:t>
            </w:r>
          </w:p>
        </w:tc>
        <w:tc>
          <w:tcPr>
            <w:tcW w:w="4142" w:type="dxa"/>
            <w:vAlign w:val="center"/>
          </w:tcPr>
          <w:p w14:paraId="18993CDB" w14:textId="55E09130" w:rsidR="00A44E1B" w:rsidRPr="00113063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85</w:t>
            </w:r>
          </w:p>
        </w:tc>
      </w:tr>
      <w:tr w:rsidR="00A44E1B" w:rsidRPr="00113063" w14:paraId="1798218E" w14:textId="49C0547B" w:rsidTr="00A44E1B">
        <w:trPr>
          <w:jc w:val="center"/>
        </w:trPr>
        <w:tc>
          <w:tcPr>
            <w:tcW w:w="4673" w:type="dxa"/>
            <w:vAlign w:val="center"/>
          </w:tcPr>
          <w:p w14:paraId="3D037359" w14:textId="2880010D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Raggio di sterzata minimo (m)</w:t>
            </w:r>
          </w:p>
        </w:tc>
        <w:tc>
          <w:tcPr>
            <w:tcW w:w="4142" w:type="dxa"/>
            <w:vAlign w:val="center"/>
          </w:tcPr>
          <w:p w14:paraId="7275D1FD" w14:textId="7A4855F9" w:rsidR="00A44E1B" w:rsidRPr="00113063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AD5A15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3,6</w:t>
            </w:r>
          </w:p>
        </w:tc>
      </w:tr>
      <w:tr w:rsidR="00A44E1B" w:rsidRPr="00113063" w14:paraId="1ADF574A" w14:textId="2D05D8EA" w:rsidTr="00A44E1B">
        <w:trPr>
          <w:jc w:val="center"/>
        </w:trPr>
        <w:tc>
          <w:tcPr>
            <w:tcW w:w="4673" w:type="dxa"/>
            <w:vAlign w:val="center"/>
          </w:tcPr>
          <w:p w14:paraId="0A8CC271" w14:textId="7DE11412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Consumo elettrico (kWh/100 km)</w:t>
            </w:r>
          </w:p>
        </w:tc>
        <w:tc>
          <w:tcPr>
            <w:tcW w:w="4142" w:type="dxa"/>
            <w:vAlign w:val="center"/>
          </w:tcPr>
          <w:p w14:paraId="545F422D" w14:textId="75CCFDA9" w:rsidR="00A44E1B" w:rsidRDefault="00B73909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B73909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8,</w:t>
            </w: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9</w:t>
            </w:r>
            <w:r w:rsidRPr="00B73909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/100</w:t>
            </w:r>
          </w:p>
        </w:tc>
      </w:tr>
      <w:tr w:rsidR="00A44E1B" w:rsidRPr="00113063" w14:paraId="04E5A810" w14:textId="08261970" w:rsidTr="00A44E1B">
        <w:trPr>
          <w:jc w:val="center"/>
        </w:trPr>
        <w:tc>
          <w:tcPr>
            <w:tcW w:w="4673" w:type="dxa"/>
            <w:vAlign w:val="center"/>
          </w:tcPr>
          <w:p w14:paraId="653F5E91" w14:textId="29343A60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Trazione</w:t>
            </w:r>
          </w:p>
        </w:tc>
        <w:tc>
          <w:tcPr>
            <w:tcW w:w="4142" w:type="dxa"/>
            <w:vAlign w:val="center"/>
          </w:tcPr>
          <w:p w14:paraId="38AA83FA" w14:textId="1301E5BB" w:rsidR="00A44E1B" w:rsidRPr="00113063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Posteriore</w:t>
            </w:r>
          </w:p>
        </w:tc>
      </w:tr>
      <w:tr w:rsidR="00A44E1B" w:rsidRPr="00113063" w14:paraId="2B4A0B04" w14:textId="0095E0B2" w:rsidTr="00A44E1B">
        <w:trPr>
          <w:jc w:val="center"/>
        </w:trPr>
        <w:tc>
          <w:tcPr>
            <w:tcW w:w="4673" w:type="dxa"/>
            <w:vAlign w:val="center"/>
          </w:tcPr>
          <w:p w14:paraId="796D3272" w14:textId="7E7ECD1A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Gradabilità massima</w:t>
            </w:r>
          </w:p>
        </w:tc>
        <w:tc>
          <w:tcPr>
            <w:tcW w:w="4142" w:type="dxa"/>
            <w:vAlign w:val="center"/>
          </w:tcPr>
          <w:p w14:paraId="10D9BC19" w14:textId="05163665" w:rsidR="00A44E1B" w:rsidRPr="00113063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30</w:t>
            </w: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%</w:t>
            </w:r>
          </w:p>
        </w:tc>
      </w:tr>
      <w:tr w:rsidR="00A44E1B" w:rsidRPr="00113063" w14:paraId="0B2EB22F" w14:textId="0C11BDBD" w:rsidTr="00A44E1B">
        <w:trPr>
          <w:jc w:val="center"/>
        </w:trPr>
        <w:tc>
          <w:tcPr>
            <w:tcW w:w="4673" w:type="dxa"/>
            <w:vAlign w:val="center"/>
          </w:tcPr>
          <w:p w14:paraId="5295506C" w14:textId="0A8DEFAB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Altezza da terra (mm)</w:t>
            </w:r>
          </w:p>
        </w:tc>
        <w:tc>
          <w:tcPr>
            <w:tcW w:w="4142" w:type="dxa"/>
            <w:vAlign w:val="center"/>
          </w:tcPr>
          <w:p w14:paraId="1FA8B28C" w14:textId="096E417B" w:rsidR="00A44E1B" w:rsidRPr="00113063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≥ 135</w:t>
            </w:r>
          </w:p>
        </w:tc>
      </w:tr>
      <w:tr w:rsidR="00A44E1B" w:rsidRPr="00113063" w14:paraId="7711B6B9" w14:textId="25D66D81" w:rsidTr="00A44E1B">
        <w:trPr>
          <w:jc w:val="center"/>
        </w:trPr>
        <w:tc>
          <w:tcPr>
            <w:tcW w:w="4673" w:type="dxa"/>
            <w:vAlign w:val="center"/>
          </w:tcPr>
          <w:p w14:paraId="1976736B" w14:textId="612810E2" w:rsidR="00A44E1B" w:rsidRPr="00113063" w:rsidRDefault="00A44E1B" w:rsidP="0030113A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Modalità di guida</w:t>
            </w:r>
          </w:p>
        </w:tc>
        <w:tc>
          <w:tcPr>
            <w:tcW w:w="4142" w:type="dxa"/>
            <w:vAlign w:val="center"/>
          </w:tcPr>
          <w:p w14:paraId="2E33B862" w14:textId="4EA588A9" w:rsidR="00A44E1B" w:rsidRPr="00113063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Doppia Eco/Sport</w:t>
            </w:r>
          </w:p>
        </w:tc>
      </w:tr>
      <w:tr w:rsidR="00A44E1B" w:rsidRPr="00113063" w14:paraId="438710EB" w14:textId="11354083" w:rsidTr="00A44E1B">
        <w:trPr>
          <w:jc w:val="center"/>
        </w:trPr>
        <w:tc>
          <w:tcPr>
            <w:tcW w:w="4673" w:type="dxa"/>
            <w:vAlign w:val="center"/>
          </w:tcPr>
          <w:p w14:paraId="7D9BDBC0" w14:textId="19386C77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Sistema di frenata</w:t>
            </w:r>
          </w:p>
        </w:tc>
        <w:tc>
          <w:tcPr>
            <w:tcW w:w="4142" w:type="dxa"/>
            <w:vAlign w:val="center"/>
          </w:tcPr>
          <w:p w14:paraId="42F8A690" w14:textId="66E37347" w:rsidR="00A44E1B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Quattro freni a disco</w:t>
            </w:r>
          </w:p>
        </w:tc>
      </w:tr>
      <w:tr w:rsidR="00A44E1B" w:rsidRPr="00113063" w14:paraId="1C49CD5C" w14:textId="581AB0A6" w:rsidTr="00A44E1B">
        <w:trPr>
          <w:jc w:val="center"/>
        </w:trPr>
        <w:tc>
          <w:tcPr>
            <w:tcW w:w="4673" w:type="dxa"/>
            <w:vAlign w:val="center"/>
          </w:tcPr>
          <w:p w14:paraId="2FA0EE2D" w14:textId="6FDC149C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Freno di stazionamento</w:t>
            </w:r>
          </w:p>
        </w:tc>
        <w:tc>
          <w:tcPr>
            <w:tcW w:w="4142" w:type="dxa"/>
            <w:vAlign w:val="center"/>
          </w:tcPr>
          <w:p w14:paraId="12F7B9BB" w14:textId="3ECA68AC" w:rsidR="00A44E1B" w:rsidRPr="00113063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Automatico, Elettronico</w:t>
            </w:r>
          </w:p>
        </w:tc>
      </w:tr>
      <w:tr w:rsidR="00A44E1B" w:rsidRPr="00113063" w14:paraId="6B893F25" w14:textId="449D0437" w:rsidTr="00A44E1B">
        <w:trPr>
          <w:jc w:val="center"/>
        </w:trPr>
        <w:tc>
          <w:tcPr>
            <w:tcW w:w="8815" w:type="dxa"/>
            <w:gridSpan w:val="2"/>
            <w:shd w:val="clear" w:color="auto" w:fill="3F3B39"/>
            <w:vAlign w:val="center"/>
          </w:tcPr>
          <w:p w14:paraId="7ECC3A32" w14:textId="77777777" w:rsidR="00A44E1B" w:rsidRPr="00113063" w:rsidRDefault="00A44E1B" w:rsidP="00AD5A15">
            <w:pP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  <w:t>POWER SYSTEM</w:t>
            </w:r>
          </w:p>
        </w:tc>
      </w:tr>
      <w:tr w:rsidR="00A44E1B" w:rsidRPr="00113063" w14:paraId="134B9FAB" w14:textId="5870A07F" w:rsidTr="00A44E1B">
        <w:trPr>
          <w:jc w:val="center"/>
        </w:trPr>
        <w:tc>
          <w:tcPr>
            <w:tcW w:w="4673" w:type="dxa"/>
            <w:vAlign w:val="center"/>
          </w:tcPr>
          <w:p w14:paraId="0B48620F" w14:textId="12BE35AA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Capacità batteria</w:t>
            </w:r>
          </w:p>
        </w:tc>
        <w:tc>
          <w:tcPr>
            <w:tcW w:w="4142" w:type="dxa"/>
            <w:vAlign w:val="center"/>
          </w:tcPr>
          <w:p w14:paraId="73CA16A7" w14:textId="45523B91" w:rsidR="00A44E1B" w:rsidRPr="000973F7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0973F7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14</w:t>
            </w: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.</w:t>
            </w:r>
            <w:r w:rsidRPr="000973F7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4 kWh</w:t>
            </w:r>
          </w:p>
        </w:tc>
      </w:tr>
      <w:tr w:rsidR="00A44E1B" w:rsidRPr="00113063" w14:paraId="1D567ED9" w14:textId="2AD401CD" w:rsidTr="00A44E1B">
        <w:trPr>
          <w:jc w:val="center"/>
        </w:trPr>
        <w:tc>
          <w:tcPr>
            <w:tcW w:w="4673" w:type="dxa"/>
            <w:vAlign w:val="center"/>
          </w:tcPr>
          <w:p w14:paraId="573914A6" w14:textId="324B4354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Pacco batterie</w:t>
            </w:r>
          </w:p>
        </w:tc>
        <w:tc>
          <w:tcPr>
            <w:tcW w:w="4142" w:type="dxa"/>
            <w:vAlign w:val="center"/>
          </w:tcPr>
          <w:p w14:paraId="2255D5FD" w14:textId="3A222FD2" w:rsidR="00A44E1B" w:rsidRPr="000973F7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0973F7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BMS avanzato</w:t>
            </w: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 xml:space="preserve">, </w:t>
            </w:r>
            <w:r w:rsidRPr="000973F7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sistema termico</w:t>
            </w:r>
          </w:p>
        </w:tc>
      </w:tr>
      <w:tr w:rsidR="00A44E1B" w:rsidRPr="00113063" w14:paraId="64697114" w14:textId="51FF0D72" w:rsidTr="00A44E1B">
        <w:trPr>
          <w:jc w:val="center"/>
        </w:trPr>
        <w:tc>
          <w:tcPr>
            <w:tcW w:w="4673" w:type="dxa"/>
            <w:vAlign w:val="center"/>
          </w:tcPr>
          <w:p w14:paraId="1A4D0F52" w14:textId="07118248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Potenza motore</w:t>
            </w:r>
          </w:p>
        </w:tc>
        <w:tc>
          <w:tcPr>
            <w:tcW w:w="4142" w:type="dxa"/>
            <w:vAlign w:val="center"/>
          </w:tcPr>
          <w:p w14:paraId="40B3B3A4" w14:textId="580DA862" w:rsidR="00A44E1B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Potenza nominale: 9 kW / Picco di potenza: 20 kW</w:t>
            </w:r>
          </w:p>
        </w:tc>
      </w:tr>
      <w:tr w:rsidR="00A44E1B" w:rsidRPr="00113063" w14:paraId="424133AE" w14:textId="48FF83A1" w:rsidTr="00A44E1B">
        <w:trPr>
          <w:jc w:val="center"/>
        </w:trPr>
        <w:tc>
          <w:tcPr>
            <w:tcW w:w="4673" w:type="dxa"/>
            <w:vAlign w:val="center"/>
          </w:tcPr>
          <w:p w14:paraId="4D6E86DC" w14:textId="34209ED9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Autonomia dichiarata (km)</w:t>
            </w:r>
          </w:p>
        </w:tc>
        <w:tc>
          <w:tcPr>
            <w:tcW w:w="4142" w:type="dxa"/>
            <w:vAlign w:val="center"/>
          </w:tcPr>
          <w:p w14:paraId="0D69844B" w14:textId="77A845F3" w:rsidR="00A44E1B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200</w:t>
            </w:r>
          </w:p>
        </w:tc>
      </w:tr>
      <w:tr w:rsidR="00A44E1B" w:rsidRPr="00113063" w14:paraId="3BC5A0D7" w14:textId="2404EBB1" w:rsidTr="00A44E1B">
        <w:trPr>
          <w:jc w:val="center"/>
        </w:trPr>
        <w:tc>
          <w:tcPr>
            <w:tcW w:w="4673" w:type="dxa"/>
            <w:vAlign w:val="center"/>
          </w:tcPr>
          <w:p w14:paraId="0958C6F0" w14:textId="01F0F28C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A</w:t>
            </w:r>
            <w:r w:rsidRPr="006315C6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utonomia dichiarata ciclo WMTC</w:t>
            </w: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 xml:space="preserve"> (km)</w:t>
            </w:r>
          </w:p>
        </w:tc>
        <w:tc>
          <w:tcPr>
            <w:tcW w:w="4142" w:type="dxa"/>
            <w:vAlign w:val="center"/>
          </w:tcPr>
          <w:p w14:paraId="6BD2B2D9" w14:textId="470C863D" w:rsidR="00A44E1B" w:rsidRDefault="00B73909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170</w:t>
            </w:r>
          </w:p>
        </w:tc>
      </w:tr>
      <w:tr w:rsidR="00A44E1B" w:rsidRPr="00113063" w14:paraId="03E02039" w14:textId="0D242EF6" w:rsidTr="00A44E1B">
        <w:trPr>
          <w:jc w:val="center"/>
        </w:trPr>
        <w:tc>
          <w:tcPr>
            <w:tcW w:w="4673" w:type="dxa"/>
            <w:vAlign w:val="center"/>
          </w:tcPr>
          <w:p w14:paraId="02697107" w14:textId="02556045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Cavo di ricarica</w:t>
            </w:r>
          </w:p>
        </w:tc>
        <w:tc>
          <w:tcPr>
            <w:tcW w:w="4142" w:type="dxa"/>
            <w:vAlign w:val="center"/>
          </w:tcPr>
          <w:p w14:paraId="5C772A38" w14:textId="77777777" w:rsidR="00A44E1B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Incluso</w:t>
            </w:r>
          </w:p>
          <w:p w14:paraId="402A5E12" w14:textId="629B8C65" w:rsidR="00A44E1B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AC opzionale</w:t>
            </w:r>
          </w:p>
        </w:tc>
      </w:tr>
      <w:tr w:rsidR="00A44E1B" w:rsidRPr="00113063" w14:paraId="74D34B02" w14:textId="3467B60D" w:rsidTr="00A44E1B">
        <w:trPr>
          <w:jc w:val="center"/>
        </w:trPr>
        <w:tc>
          <w:tcPr>
            <w:tcW w:w="4673" w:type="dxa"/>
            <w:vAlign w:val="center"/>
          </w:tcPr>
          <w:p w14:paraId="5904B499" w14:textId="56D6ECE7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proofErr w:type="spellStart"/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Onboard</w:t>
            </w:r>
            <w:proofErr w:type="spellEnd"/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 xml:space="preserve"> Charger (OBC)</w:t>
            </w:r>
          </w:p>
        </w:tc>
        <w:tc>
          <w:tcPr>
            <w:tcW w:w="4142" w:type="dxa"/>
            <w:vAlign w:val="center"/>
          </w:tcPr>
          <w:p w14:paraId="09BFDE94" w14:textId="1D77B491" w:rsidR="00A44E1B" w:rsidRDefault="00A44E1B" w:rsidP="0023602D">
            <w:pPr>
              <w:jc w:val="center"/>
              <w:rPr>
                <w:rFonts w:ascii="Graphik" w:eastAsia="Microsoft YaHei" w:hAnsi="Graphik" w:cs="Arial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rial"/>
                <w:sz w:val="16"/>
                <w:szCs w:val="16"/>
                <w14:ligatures w14:val="none"/>
              </w:rPr>
              <w:t>3.3 kW</w:t>
            </w:r>
          </w:p>
        </w:tc>
      </w:tr>
      <w:tr w:rsidR="00A44E1B" w:rsidRPr="00113063" w14:paraId="3DC94BCA" w14:textId="20CA7CAE" w:rsidTr="00A44E1B">
        <w:trPr>
          <w:jc w:val="center"/>
        </w:trPr>
        <w:tc>
          <w:tcPr>
            <w:tcW w:w="4673" w:type="dxa"/>
            <w:vAlign w:val="center"/>
          </w:tcPr>
          <w:p w14:paraId="68F18DF3" w14:textId="187E075B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Tempo di carica</w:t>
            </w:r>
          </w:p>
        </w:tc>
        <w:tc>
          <w:tcPr>
            <w:tcW w:w="4142" w:type="dxa"/>
            <w:vAlign w:val="center"/>
          </w:tcPr>
          <w:p w14:paraId="131DD96F" w14:textId="103D28B7" w:rsidR="00A44E1B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2-4h (a 220-240V)</w:t>
            </w:r>
          </w:p>
        </w:tc>
      </w:tr>
      <w:tr w:rsidR="00A44E1B" w:rsidRPr="00113063" w14:paraId="33D53B8A" w14:textId="7B2B2FF7" w:rsidTr="00A44E1B">
        <w:trPr>
          <w:jc w:val="center"/>
        </w:trPr>
        <w:tc>
          <w:tcPr>
            <w:tcW w:w="4673" w:type="dxa"/>
            <w:vAlign w:val="center"/>
          </w:tcPr>
          <w:p w14:paraId="02F156BD" w14:textId="5A88B541" w:rsidR="00A44E1B" w:rsidRPr="00113063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 w:rsidRPr="00113063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Batteria di servizio</w:t>
            </w:r>
          </w:p>
        </w:tc>
        <w:tc>
          <w:tcPr>
            <w:tcW w:w="4142" w:type="dxa"/>
            <w:vAlign w:val="center"/>
          </w:tcPr>
          <w:p w14:paraId="42DC2339" w14:textId="7D3669B4" w:rsidR="00A44E1B" w:rsidRDefault="00A44E1B" w:rsidP="0023602D">
            <w:pPr>
              <w:jc w:val="center"/>
              <w:rPr>
                <w:rFonts w:ascii="Graphik" w:eastAsia="Microsoft YaHei" w:hAnsi="Graphik" w:cs="Arial"/>
                <w:sz w:val="16"/>
                <w:szCs w:val="16"/>
                <w14:ligatures w14:val="none"/>
              </w:rPr>
            </w:pPr>
            <w:r w:rsidRPr="005945EB">
              <w:rPr>
                <w:rFonts w:ascii="Graphik" w:eastAsia="Microsoft YaHei" w:hAnsi="Graphik" w:cs="Arial"/>
                <w:sz w:val="16"/>
                <w:szCs w:val="16"/>
                <w14:ligatures w14:val="none"/>
              </w:rPr>
              <w:t>Batteria intelligente da 12V agli ioni di litio</w:t>
            </w:r>
          </w:p>
        </w:tc>
      </w:tr>
      <w:tr w:rsidR="00A44E1B" w:rsidRPr="00113063" w14:paraId="1E271485" w14:textId="12400B5D" w:rsidTr="00A44E1B">
        <w:trPr>
          <w:trHeight w:val="210"/>
          <w:jc w:val="center"/>
        </w:trPr>
        <w:tc>
          <w:tcPr>
            <w:tcW w:w="8815" w:type="dxa"/>
            <w:gridSpan w:val="2"/>
            <w:vAlign w:val="center"/>
          </w:tcPr>
          <w:p w14:paraId="351AF64D" w14:textId="77777777" w:rsidR="00A44E1B" w:rsidRPr="00113063" w:rsidRDefault="00A44E1B" w:rsidP="00AD5A15">
            <w:pPr>
              <w:rPr>
                <w:rFonts w:ascii="Graphik Medium" w:eastAsia="Microsoft YaHei" w:hAnsi="Graphik Medium" w:cs="Alibaba Sans"/>
                <w:color w:val="000000" w:themeColor="text1"/>
                <w:sz w:val="18"/>
                <w:szCs w:val="18"/>
                <w14:ligatures w14:val="none"/>
              </w:rPr>
            </w:pPr>
            <w:r w:rsidRPr="00113063">
              <w:rPr>
                <w:rFonts w:ascii="Graphik Medium" w:eastAsia="Microsoft YaHei" w:hAnsi="Graphik Medium" w:cs="Alibaba Sans"/>
                <w:color w:val="000000" w:themeColor="text1"/>
                <w:sz w:val="18"/>
                <w:szCs w:val="18"/>
                <w14:ligatures w14:val="none"/>
              </w:rPr>
              <w:t>CARATTERISTICHE</w:t>
            </w:r>
          </w:p>
        </w:tc>
      </w:tr>
      <w:tr w:rsidR="00A44E1B" w:rsidRPr="00113063" w14:paraId="3485A8ED" w14:textId="77777777" w:rsidTr="00A44E1B">
        <w:trPr>
          <w:trHeight w:val="209"/>
          <w:jc w:val="center"/>
        </w:trPr>
        <w:tc>
          <w:tcPr>
            <w:tcW w:w="8815" w:type="dxa"/>
            <w:gridSpan w:val="2"/>
            <w:shd w:val="clear" w:color="auto" w:fill="404040" w:themeFill="text1" w:themeFillTint="BF"/>
            <w:vAlign w:val="center"/>
          </w:tcPr>
          <w:p w14:paraId="68DDBD8F" w14:textId="19F210AA" w:rsidR="00A44E1B" w:rsidRPr="00A44E1B" w:rsidRDefault="00A44E1B" w:rsidP="00AD5A15">
            <w:pP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</w:pPr>
            <w:r w:rsidRPr="00A44E1B"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  <w:t>GENERALI</w:t>
            </w:r>
          </w:p>
        </w:tc>
      </w:tr>
      <w:tr w:rsidR="00A44E1B" w:rsidRPr="00113063" w14:paraId="00056EA2" w14:textId="118A684B" w:rsidTr="00A44E1B">
        <w:trPr>
          <w:jc w:val="center"/>
        </w:trPr>
        <w:tc>
          <w:tcPr>
            <w:tcW w:w="4673" w:type="dxa"/>
            <w:vAlign w:val="center"/>
          </w:tcPr>
          <w:p w14:paraId="3FA7B367" w14:textId="4263CB08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Freno di stazionamento elettronico (EPB)</w:t>
            </w:r>
          </w:p>
        </w:tc>
        <w:tc>
          <w:tcPr>
            <w:tcW w:w="4142" w:type="dxa"/>
            <w:vAlign w:val="center"/>
          </w:tcPr>
          <w:p w14:paraId="05CFD1D4" w14:textId="3C58B290" w:rsidR="00A44E1B" w:rsidRPr="000973F7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78B0300C" w14:textId="10B1578F" w:rsidTr="00A44E1B">
        <w:trPr>
          <w:jc w:val="center"/>
        </w:trPr>
        <w:tc>
          <w:tcPr>
            <w:tcW w:w="4673" w:type="dxa"/>
            <w:shd w:val="clear" w:color="auto" w:fill="FFFFFF" w:themeFill="background1"/>
            <w:vAlign w:val="center"/>
          </w:tcPr>
          <w:p w14:paraId="6B71EB3B" w14:textId="30029630" w:rsidR="00A44E1B" w:rsidRPr="00113063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Allarme d’emergenza</w:t>
            </w:r>
          </w:p>
        </w:tc>
        <w:tc>
          <w:tcPr>
            <w:tcW w:w="4142" w:type="dxa"/>
            <w:shd w:val="clear" w:color="auto" w:fill="FFFFFF" w:themeFill="background1"/>
            <w:vAlign w:val="center"/>
          </w:tcPr>
          <w:p w14:paraId="7E78BC7F" w14:textId="5FAA8A9A" w:rsidR="00A44E1B" w:rsidRPr="000973F7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531D0271" w14:textId="78E45323" w:rsidTr="00A44E1B">
        <w:trPr>
          <w:jc w:val="center"/>
        </w:trPr>
        <w:tc>
          <w:tcPr>
            <w:tcW w:w="4673" w:type="dxa"/>
            <w:vAlign w:val="center"/>
          </w:tcPr>
          <w:p w14:paraId="1A3027A9" w14:textId="5F06C7A0" w:rsidR="00A44E1B" w:rsidRPr="00113063" w:rsidRDefault="00A44E1B" w:rsidP="00192BF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Cinture di sicurezza</w:t>
            </w:r>
          </w:p>
        </w:tc>
        <w:tc>
          <w:tcPr>
            <w:tcW w:w="4142" w:type="dxa"/>
            <w:vAlign w:val="center"/>
          </w:tcPr>
          <w:p w14:paraId="6A56616B" w14:textId="07B6DFD8" w:rsidR="00A44E1B" w:rsidRPr="000973F7" w:rsidRDefault="00A44E1B" w:rsidP="00192BF5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E85241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5AEADB6B" w14:textId="0EE441E1" w:rsidTr="00A44E1B">
        <w:trPr>
          <w:jc w:val="center"/>
        </w:trPr>
        <w:tc>
          <w:tcPr>
            <w:tcW w:w="4673" w:type="dxa"/>
            <w:vAlign w:val="center"/>
          </w:tcPr>
          <w:p w14:paraId="1AF381D8" w14:textId="16B1BC4F" w:rsidR="00A44E1B" w:rsidRPr="00113063" w:rsidRDefault="00A44E1B" w:rsidP="00192BF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Avviso cintura di sicurezza allacciata</w:t>
            </w:r>
          </w:p>
        </w:tc>
        <w:tc>
          <w:tcPr>
            <w:tcW w:w="4142" w:type="dxa"/>
            <w:vAlign w:val="center"/>
          </w:tcPr>
          <w:p w14:paraId="65C01FD0" w14:textId="0DB61BFE" w:rsidR="00A44E1B" w:rsidRPr="000973F7" w:rsidRDefault="00A44E1B" w:rsidP="00192BF5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E85241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0A4BE979" w14:textId="16916EEB" w:rsidTr="00A44E1B">
        <w:trPr>
          <w:jc w:val="center"/>
        </w:trPr>
        <w:tc>
          <w:tcPr>
            <w:tcW w:w="4673" w:type="dxa"/>
            <w:vAlign w:val="center"/>
          </w:tcPr>
          <w:p w14:paraId="7EF08736" w14:textId="7EFF5ED9" w:rsidR="00A44E1B" w:rsidRPr="00113063" w:rsidRDefault="00A44E1B" w:rsidP="00192BF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Telecamera posteriore</w:t>
            </w:r>
          </w:p>
        </w:tc>
        <w:tc>
          <w:tcPr>
            <w:tcW w:w="4142" w:type="dxa"/>
          </w:tcPr>
          <w:p w14:paraId="6458E69D" w14:textId="00FE4A14" w:rsidR="00A44E1B" w:rsidRPr="000973F7" w:rsidRDefault="00A44E1B" w:rsidP="00192BF5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9E3E01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4F0B220C" w14:textId="41940C8C" w:rsidTr="00A44E1B">
        <w:trPr>
          <w:jc w:val="center"/>
        </w:trPr>
        <w:tc>
          <w:tcPr>
            <w:tcW w:w="4673" w:type="dxa"/>
            <w:vAlign w:val="center"/>
          </w:tcPr>
          <w:p w14:paraId="53F315F1" w14:textId="09291CE0" w:rsidR="00A44E1B" w:rsidRDefault="00A44E1B" w:rsidP="00192BF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Radar</w:t>
            </w:r>
          </w:p>
        </w:tc>
        <w:tc>
          <w:tcPr>
            <w:tcW w:w="4142" w:type="dxa"/>
          </w:tcPr>
          <w:p w14:paraId="67B225D5" w14:textId="366C980A" w:rsidR="00A44E1B" w:rsidRPr="000973F7" w:rsidRDefault="00A44E1B" w:rsidP="00192BF5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9E3E01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6284D4F3" w14:textId="38624774" w:rsidTr="00A44E1B">
        <w:trPr>
          <w:jc w:val="center"/>
        </w:trPr>
        <w:tc>
          <w:tcPr>
            <w:tcW w:w="4673" w:type="dxa"/>
            <w:vAlign w:val="center"/>
          </w:tcPr>
          <w:p w14:paraId="3977D4EC" w14:textId="16B869BB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Sistema di allarme acustico del veicolo</w:t>
            </w:r>
          </w:p>
        </w:tc>
        <w:tc>
          <w:tcPr>
            <w:tcW w:w="4142" w:type="dxa"/>
            <w:vAlign w:val="center"/>
          </w:tcPr>
          <w:p w14:paraId="2D5BF646" w14:textId="1E5C8D6F" w:rsidR="00A44E1B" w:rsidRPr="000973F7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602ED401" w14:textId="3C0399B2" w:rsidTr="00A44E1B">
        <w:trPr>
          <w:jc w:val="center"/>
        </w:trPr>
        <w:tc>
          <w:tcPr>
            <w:tcW w:w="4673" w:type="dxa"/>
            <w:vAlign w:val="center"/>
          </w:tcPr>
          <w:p w14:paraId="0C8929AC" w14:textId="3D87B6E9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Barra stabilizzatrice antirollio</w:t>
            </w:r>
          </w:p>
        </w:tc>
        <w:tc>
          <w:tcPr>
            <w:tcW w:w="4142" w:type="dxa"/>
            <w:vAlign w:val="center"/>
          </w:tcPr>
          <w:p w14:paraId="712C1954" w14:textId="3C677EFB" w:rsidR="00A44E1B" w:rsidRPr="000973F7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77AD8A7C" w14:textId="43D49949" w:rsidTr="00A44E1B">
        <w:trPr>
          <w:jc w:val="center"/>
        </w:trPr>
        <w:tc>
          <w:tcPr>
            <w:tcW w:w="4673" w:type="dxa"/>
            <w:vAlign w:val="center"/>
          </w:tcPr>
          <w:p w14:paraId="7F880925" w14:textId="51C685AB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Freni servoassistiti</w:t>
            </w:r>
          </w:p>
        </w:tc>
        <w:tc>
          <w:tcPr>
            <w:tcW w:w="4142" w:type="dxa"/>
            <w:vAlign w:val="center"/>
          </w:tcPr>
          <w:p w14:paraId="4E096367" w14:textId="41ED01B6" w:rsidR="00A44E1B" w:rsidRPr="000973F7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116F2699" w14:textId="5937571C" w:rsidTr="00A44E1B">
        <w:trPr>
          <w:jc w:val="center"/>
        </w:trPr>
        <w:tc>
          <w:tcPr>
            <w:tcW w:w="4673" w:type="dxa"/>
            <w:vAlign w:val="center"/>
          </w:tcPr>
          <w:p w14:paraId="0B1348F9" w14:textId="6C306853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Servosterzo elettrico (EPS)</w:t>
            </w:r>
          </w:p>
        </w:tc>
        <w:tc>
          <w:tcPr>
            <w:tcW w:w="4142" w:type="dxa"/>
            <w:vAlign w:val="center"/>
          </w:tcPr>
          <w:p w14:paraId="3B15AE34" w14:textId="3D38AA60" w:rsidR="00A44E1B" w:rsidRPr="000973F7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0D875293" w14:textId="49C8E359" w:rsidTr="00A44E1B">
        <w:trPr>
          <w:jc w:val="center"/>
        </w:trPr>
        <w:tc>
          <w:tcPr>
            <w:tcW w:w="4673" w:type="dxa"/>
            <w:vAlign w:val="center"/>
          </w:tcPr>
          <w:p w14:paraId="702887C8" w14:textId="0C0FA7A0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Sistema antibloccaggio dei freni (ABS)</w:t>
            </w:r>
          </w:p>
        </w:tc>
        <w:tc>
          <w:tcPr>
            <w:tcW w:w="4142" w:type="dxa"/>
            <w:vAlign w:val="center"/>
          </w:tcPr>
          <w:p w14:paraId="3AC69ABC" w14:textId="31C71335" w:rsidR="00A44E1B" w:rsidRPr="000973F7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035E0905" w14:textId="702AEA1F" w:rsidTr="00A44E1B">
        <w:trPr>
          <w:jc w:val="center"/>
        </w:trPr>
        <w:tc>
          <w:tcPr>
            <w:tcW w:w="8815" w:type="dxa"/>
            <w:gridSpan w:val="2"/>
            <w:shd w:val="clear" w:color="auto" w:fill="404040" w:themeFill="text1" w:themeFillTint="BF"/>
            <w:vAlign w:val="center"/>
          </w:tcPr>
          <w:p w14:paraId="3D2BA63B" w14:textId="77777777" w:rsidR="00A44E1B" w:rsidRDefault="00A44E1B" w:rsidP="00AD5A15">
            <w:pP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  <w:t>INTERNI</w:t>
            </w:r>
          </w:p>
        </w:tc>
      </w:tr>
      <w:tr w:rsidR="00A44E1B" w:rsidRPr="00113063" w14:paraId="37651A76" w14:textId="6470DDE0" w:rsidTr="00A44E1B">
        <w:trPr>
          <w:jc w:val="center"/>
        </w:trPr>
        <w:tc>
          <w:tcPr>
            <w:tcW w:w="4673" w:type="dxa"/>
            <w:vAlign w:val="center"/>
          </w:tcPr>
          <w:p w14:paraId="35C0278F" w14:textId="70F5E04B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Interni premium in pelle vegana</w:t>
            </w:r>
          </w:p>
        </w:tc>
        <w:tc>
          <w:tcPr>
            <w:tcW w:w="4142" w:type="dxa"/>
            <w:vAlign w:val="center"/>
          </w:tcPr>
          <w:p w14:paraId="58FCB63C" w14:textId="0A57A241" w:rsidR="00A44E1B" w:rsidRPr="000973F7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6A247E24" w14:textId="71E81028" w:rsidTr="00A44E1B">
        <w:trPr>
          <w:jc w:val="center"/>
        </w:trPr>
        <w:tc>
          <w:tcPr>
            <w:tcW w:w="4673" w:type="dxa"/>
            <w:vAlign w:val="center"/>
          </w:tcPr>
          <w:p w14:paraId="498CC3AE" w14:textId="3F29947B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Materiale sedili</w:t>
            </w:r>
          </w:p>
        </w:tc>
        <w:tc>
          <w:tcPr>
            <w:tcW w:w="4142" w:type="dxa"/>
            <w:vAlign w:val="center"/>
          </w:tcPr>
          <w:p w14:paraId="6EC0D21A" w14:textId="3778819E" w:rsidR="00A44E1B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In pelle vegana</w:t>
            </w:r>
          </w:p>
        </w:tc>
      </w:tr>
      <w:tr w:rsidR="00A44E1B" w:rsidRPr="00113063" w14:paraId="0C0E876D" w14:textId="76492E25" w:rsidTr="00A44E1B">
        <w:trPr>
          <w:jc w:val="center"/>
        </w:trPr>
        <w:tc>
          <w:tcPr>
            <w:tcW w:w="4673" w:type="dxa"/>
            <w:vAlign w:val="center"/>
          </w:tcPr>
          <w:p w14:paraId="6789FB0C" w14:textId="2A3F68E0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Volante</w:t>
            </w:r>
          </w:p>
        </w:tc>
        <w:tc>
          <w:tcPr>
            <w:tcW w:w="4142" w:type="dxa"/>
            <w:vAlign w:val="center"/>
          </w:tcPr>
          <w:p w14:paraId="707C47A3" w14:textId="20F0760B" w:rsidR="00A44E1B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In pelle vegana multifunzione</w:t>
            </w:r>
          </w:p>
        </w:tc>
      </w:tr>
      <w:tr w:rsidR="00A44E1B" w:rsidRPr="00113063" w14:paraId="4BFD28A7" w14:textId="6AD51E57" w:rsidTr="00A44E1B">
        <w:trPr>
          <w:jc w:val="center"/>
        </w:trPr>
        <w:tc>
          <w:tcPr>
            <w:tcW w:w="4673" w:type="dxa"/>
            <w:vAlign w:val="center"/>
          </w:tcPr>
          <w:p w14:paraId="6DF4D035" w14:textId="758A1733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Luci di lettura</w:t>
            </w:r>
          </w:p>
        </w:tc>
        <w:tc>
          <w:tcPr>
            <w:tcW w:w="4142" w:type="dxa"/>
            <w:vAlign w:val="center"/>
          </w:tcPr>
          <w:p w14:paraId="0CF9DFA0" w14:textId="51F8FC88" w:rsidR="00A44E1B" w:rsidRPr="00352D8B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338B5014" w14:textId="6904C5E1" w:rsidTr="00A44E1B">
        <w:trPr>
          <w:jc w:val="center"/>
        </w:trPr>
        <w:tc>
          <w:tcPr>
            <w:tcW w:w="4673" w:type="dxa"/>
            <w:vAlign w:val="center"/>
          </w:tcPr>
          <w:p w14:paraId="1E630377" w14:textId="2B524983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Presa di corrente 12V</w:t>
            </w:r>
          </w:p>
        </w:tc>
        <w:tc>
          <w:tcPr>
            <w:tcW w:w="4142" w:type="dxa"/>
            <w:vAlign w:val="center"/>
          </w:tcPr>
          <w:p w14:paraId="772830E3" w14:textId="57FCDCC0" w:rsidR="00A44E1B" w:rsidRPr="00352D8B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5E1D1711" w14:textId="5BE860BC" w:rsidTr="00A44E1B">
        <w:trPr>
          <w:jc w:val="center"/>
        </w:trPr>
        <w:tc>
          <w:tcPr>
            <w:tcW w:w="4673" w:type="dxa"/>
            <w:vAlign w:val="center"/>
          </w:tcPr>
          <w:p w14:paraId="028BDAB9" w14:textId="5BD9D6EA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Sbrinamento parabrezza</w:t>
            </w:r>
          </w:p>
        </w:tc>
        <w:tc>
          <w:tcPr>
            <w:tcW w:w="4142" w:type="dxa"/>
            <w:vAlign w:val="center"/>
          </w:tcPr>
          <w:p w14:paraId="7CD3F844" w14:textId="1AAD8872" w:rsidR="00A44E1B" w:rsidRPr="00352D8B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7110097F" w14:textId="6AE83F16" w:rsidTr="00A44E1B">
        <w:trPr>
          <w:jc w:val="center"/>
        </w:trPr>
        <w:tc>
          <w:tcPr>
            <w:tcW w:w="4673" w:type="dxa"/>
            <w:vAlign w:val="center"/>
          </w:tcPr>
          <w:p w14:paraId="5CDDCC79" w14:textId="32C0329D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Portabicchieri e portariviste</w:t>
            </w:r>
          </w:p>
        </w:tc>
        <w:tc>
          <w:tcPr>
            <w:tcW w:w="4142" w:type="dxa"/>
            <w:vAlign w:val="center"/>
          </w:tcPr>
          <w:p w14:paraId="6AC92EE4" w14:textId="0E5836F6" w:rsidR="00A44E1B" w:rsidRPr="00352D8B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0842AB03" w14:textId="4318E36E" w:rsidTr="00A44E1B">
        <w:trPr>
          <w:jc w:val="center"/>
        </w:trPr>
        <w:tc>
          <w:tcPr>
            <w:tcW w:w="4673" w:type="dxa"/>
            <w:vAlign w:val="center"/>
          </w:tcPr>
          <w:p w14:paraId="69724C24" w14:textId="77A728B9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Riscaldamento AC</w:t>
            </w:r>
          </w:p>
        </w:tc>
        <w:tc>
          <w:tcPr>
            <w:tcW w:w="4142" w:type="dxa"/>
            <w:vAlign w:val="center"/>
          </w:tcPr>
          <w:p w14:paraId="2CD9BD84" w14:textId="0B29B07B" w:rsidR="00A44E1B" w:rsidRPr="00352D8B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58F2E74F" w14:textId="38484087" w:rsidTr="00A44E1B">
        <w:trPr>
          <w:jc w:val="center"/>
        </w:trPr>
        <w:tc>
          <w:tcPr>
            <w:tcW w:w="4673" w:type="dxa"/>
            <w:vAlign w:val="center"/>
          </w:tcPr>
          <w:p w14:paraId="00A738D5" w14:textId="12FA2F8E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Raffreddamento AC</w:t>
            </w:r>
          </w:p>
        </w:tc>
        <w:tc>
          <w:tcPr>
            <w:tcW w:w="4142" w:type="dxa"/>
            <w:vAlign w:val="center"/>
          </w:tcPr>
          <w:p w14:paraId="46E05123" w14:textId="596419BA" w:rsidR="00A44E1B" w:rsidRPr="00352D8B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1D8ADA77" w14:textId="26957A3E" w:rsidTr="00A44E1B">
        <w:trPr>
          <w:jc w:val="center"/>
        </w:trPr>
        <w:tc>
          <w:tcPr>
            <w:tcW w:w="8815" w:type="dxa"/>
            <w:gridSpan w:val="2"/>
            <w:shd w:val="clear" w:color="auto" w:fill="404040" w:themeFill="text1" w:themeFillTint="BF"/>
            <w:vAlign w:val="center"/>
          </w:tcPr>
          <w:p w14:paraId="0E33465C" w14:textId="77777777" w:rsidR="00A44E1B" w:rsidRDefault="00A44E1B" w:rsidP="00AD5A15">
            <w:pP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  <w:t>ESTERNI</w:t>
            </w:r>
          </w:p>
        </w:tc>
      </w:tr>
      <w:tr w:rsidR="00A44E1B" w:rsidRPr="00113063" w14:paraId="78F1E30F" w14:textId="643DC9E0" w:rsidTr="00A44E1B">
        <w:trPr>
          <w:jc w:val="center"/>
        </w:trPr>
        <w:tc>
          <w:tcPr>
            <w:tcW w:w="4673" w:type="dxa"/>
            <w:vAlign w:val="center"/>
          </w:tcPr>
          <w:p w14:paraId="72EBD6CD" w14:textId="7A0C1E71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Fari a LED a doppio raggio</w:t>
            </w:r>
          </w:p>
        </w:tc>
        <w:tc>
          <w:tcPr>
            <w:tcW w:w="4142" w:type="dxa"/>
            <w:vAlign w:val="center"/>
          </w:tcPr>
          <w:p w14:paraId="317678C2" w14:textId="574BAE59" w:rsidR="00A44E1B" w:rsidRPr="008F3D86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8F3D86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6D9A4084" w14:textId="290370E9" w:rsidTr="00A44E1B">
        <w:trPr>
          <w:jc w:val="center"/>
        </w:trPr>
        <w:tc>
          <w:tcPr>
            <w:tcW w:w="4673" w:type="dxa"/>
            <w:vAlign w:val="center"/>
          </w:tcPr>
          <w:p w14:paraId="0C96E92B" w14:textId="4F3FAFF5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proofErr w:type="spellStart"/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lastRenderedPageBreak/>
              <w:t>Keyless</w:t>
            </w:r>
            <w:proofErr w:type="spellEnd"/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 xml:space="preserve"> Entry &amp; Start</w:t>
            </w:r>
          </w:p>
        </w:tc>
        <w:tc>
          <w:tcPr>
            <w:tcW w:w="4142" w:type="dxa"/>
            <w:vAlign w:val="center"/>
          </w:tcPr>
          <w:p w14:paraId="040F6A99" w14:textId="2F731E84" w:rsidR="00A44E1B" w:rsidRPr="008F3D86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8F3D86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75890177" w14:textId="5E791BCA" w:rsidTr="00A44E1B">
        <w:trPr>
          <w:jc w:val="center"/>
        </w:trPr>
        <w:tc>
          <w:tcPr>
            <w:tcW w:w="4673" w:type="dxa"/>
            <w:vAlign w:val="center"/>
          </w:tcPr>
          <w:p w14:paraId="75EAFB22" w14:textId="4B3B65A4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Specchietti retrovisori laterali regolabili elettricamente</w:t>
            </w:r>
          </w:p>
        </w:tc>
        <w:tc>
          <w:tcPr>
            <w:tcW w:w="4142" w:type="dxa"/>
            <w:vAlign w:val="center"/>
          </w:tcPr>
          <w:p w14:paraId="672BF4AA" w14:textId="2FA83EC0" w:rsidR="00A44E1B" w:rsidRPr="008F3D86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8F3D86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35F5A82A" w14:textId="1C560742" w:rsidTr="00A44E1B">
        <w:trPr>
          <w:jc w:val="center"/>
        </w:trPr>
        <w:tc>
          <w:tcPr>
            <w:tcW w:w="4673" w:type="dxa"/>
            <w:vAlign w:val="center"/>
          </w:tcPr>
          <w:p w14:paraId="240A2EEA" w14:textId="2F7A2166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Tetto apribile incrinabile</w:t>
            </w:r>
          </w:p>
        </w:tc>
        <w:tc>
          <w:tcPr>
            <w:tcW w:w="4142" w:type="dxa"/>
            <w:vAlign w:val="center"/>
          </w:tcPr>
          <w:p w14:paraId="2B613F3A" w14:textId="647C20F1" w:rsidR="00A44E1B" w:rsidRPr="008F3D86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8F3D86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2AF5D221" w14:textId="4CC35C27" w:rsidTr="00A44E1B">
        <w:trPr>
          <w:jc w:val="center"/>
        </w:trPr>
        <w:tc>
          <w:tcPr>
            <w:tcW w:w="4673" w:type="dxa"/>
            <w:vAlign w:val="center"/>
          </w:tcPr>
          <w:p w14:paraId="6381E129" w14:textId="2A01D3C5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Parabrezza con protezione termica</w:t>
            </w:r>
          </w:p>
        </w:tc>
        <w:tc>
          <w:tcPr>
            <w:tcW w:w="4142" w:type="dxa"/>
            <w:vAlign w:val="center"/>
          </w:tcPr>
          <w:p w14:paraId="7DB313F7" w14:textId="0908AB8D" w:rsidR="00A44E1B" w:rsidRPr="008F3D86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8F3D86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6B2C0013" w14:textId="5A11D5BA" w:rsidTr="00A44E1B">
        <w:trPr>
          <w:jc w:val="center"/>
        </w:trPr>
        <w:tc>
          <w:tcPr>
            <w:tcW w:w="4673" w:type="dxa"/>
            <w:vAlign w:val="center"/>
          </w:tcPr>
          <w:p w14:paraId="338AF3BC" w14:textId="6D6E702D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Luci di cortesia</w:t>
            </w:r>
          </w:p>
        </w:tc>
        <w:tc>
          <w:tcPr>
            <w:tcW w:w="4142" w:type="dxa"/>
            <w:vAlign w:val="center"/>
          </w:tcPr>
          <w:p w14:paraId="79412918" w14:textId="127BB8F4" w:rsidR="00A44E1B" w:rsidRPr="008F3D86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8F3D86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3580CFB6" w14:textId="53D26678" w:rsidTr="00A44E1B">
        <w:trPr>
          <w:jc w:val="center"/>
        </w:trPr>
        <w:tc>
          <w:tcPr>
            <w:tcW w:w="4673" w:type="dxa"/>
            <w:vAlign w:val="center"/>
          </w:tcPr>
          <w:p w14:paraId="120BBC7C" w14:textId="6F2C8EFF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Porte elettriche</w:t>
            </w:r>
          </w:p>
        </w:tc>
        <w:tc>
          <w:tcPr>
            <w:tcW w:w="4142" w:type="dxa"/>
            <w:vAlign w:val="center"/>
          </w:tcPr>
          <w:p w14:paraId="49B1E0E3" w14:textId="6E66786E" w:rsidR="00A44E1B" w:rsidRPr="008F3D86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8F3D86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2F26C81C" w14:textId="480D2F65" w:rsidTr="00A44E1B">
        <w:trPr>
          <w:jc w:val="center"/>
        </w:trPr>
        <w:tc>
          <w:tcPr>
            <w:tcW w:w="4673" w:type="dxa"/>
            <w:vAlign w:val="center"/>
          </w:tcPr>
          <w:p w14:paraId="29AD4D90" w14:textId="1D8EFD2E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Luci di marcia a LED</w:t>
            </w:r>
          </w:p>
        </w:tc>
        <w:tc>
          <w:tcPr>
            <w:tcW w:w="4142" w:type="dxa"/>
            <w:vAlign w:val="center"/>
          </w:tcPr>
          <w:p w14:paraId="3CE001BE" w14:textId="0D6C656D" w:rsidR="00A44E1B" w:rsidRPr="008F3D86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8F3D86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177FE347" w14:textId="78AFBDDF" w:rsidTr="00A44E1B">
        <w:trPr>
          <w:jc w:val="center"/>
        </w:trPr>
        <w:tc>
          <w:tcPr>
            <w:tcW w:w="4673" w:type="dxa"/>
            <w:vAlign w:val="center"/>
          </w:tcPr>
          <w:p w14:paraId="6519A5AA" w14:textId="48570336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Sistema di chiusura ammortizzata delle portiere</w:t>
            </w:r>
          </w:p>
        </w:tc>
        <w:tc>
          <w:tcPr>
            <w:tcW w:w="4142" w:type="dxa"/>
            <w:vAlign w:val="center"/>
          </w:tcPr>
          <w:p w14:paraId="09140AC7" w14:textId="6C2702ED" w:rsidR="00A44E1B" w:rsidRPr="008F3D86" w:rsidRDefault="00A44E1B" w:rsidP="0023602D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8F3D86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53849DAC" w14:textId="60EE2405" w:rsidTr="00A44E1B">
        <w:trPr>
          <w:jc w:val="center"/>
        </w:trPr>
        <w:tc>
          <w:tcPr>
            <w:tcW w:w="8815" w:type="dxa"/>
            <w:gridSpan w:val="2"/>
            <w:shd w:val="clear" w:color="auto" w:fill="404040" w:themeFill="text1" w:themeFillTint="BF"/>
            <w:vAlign w:val="center"/>
          </w:tcPr>
          <w:p w14:paraId="24AF5043" w14:textId="77777777" w:rsidR="00A44E1B" w:rsidRPr="00A870EE" w:rsidRDefault="00A44E1B" w:rsidP="00AD5A15">
            <w:pP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</w:pPr>
            <w:r w:rsidRPr="00A870EE"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  <w:t>ENTERTAINMENT</w:t>
            </w:r>
          </w:p>
        </w:tc>
      </w:tr>
      <w:tr w:rsidR="00A44E1B" w:rsidRPr="00113063" w14:paraId="2D3F159F" w14:textId="3F688904" w:rsidTr="00A44E1B">
        <w:trPr>
          <w:jc w:val="center"/>
        </w:trPr>
        <w:tc>
          <w:tcPr>
            <w:tcW w:w="4673" w:type="dxa"/>
            <w:vAlign w:val="center"/>
          </w:tcPr>
          <w:p w14:paraId="135C7710" w14:textId="32B4B4D6" w:rsidR="00A44E1B" w:rsidRDefault="00A44E1B" w:rsidP="00AD5A15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Display digitale</w:t>
            </w:r>
          </w:p>
        </w:tc>
        <w:tc>
          <w:tcPr>
            <w:tcW w:w="4142" w:type="dxa"/>
            <w:vAlign w:val="center"/>
          </w:tcPr>
          <w:p w14:paraId="285D4050" w14:textId="06F3B99F" w:rsidR="00A44E1B" w:rsidRDefault="00A44E1B" w:rsidP="0023602D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 xml:space="preserve">Da </w:t>
            </w:r>
            <w:r w:rsidRPr="007A60D6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10‘’ con Apple</w:t>
            </w: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 xml:space="preserve"> </w:t>
            </w:r>
            <w:r w:rsidRPr="007A60D6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Car</w:t>
            </w: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 xml:space="preserve"> </w:t>
            </w:r>
            <w:r w:rsidRPr="007A60D6"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Play e Android Auto</w:t>
            </w:r>
          </w:p>
        </w:tc>
      </w:tr>
      <w:tr w:rsidR="00A44E1B" w:rsidRPr="00113063" w14:paraId="45A2094B" w14:textId="1C78F915" w:rsidTr="00A44E1B">
        <w:trPr>
          <w:jc w:val="center"/>
        </w:trPr>
        <w:tc>
          <w:tcPr>
            <w:tcW w:w="4673" w:type="dxa"/>
            <w:vAlign w:val="center"/>
          </w:tcPr>
          <w:p w14:paraId="4CE4150A" w14:textId="0F4C9C86" w:rsidR="00A44E1B" w:rsidRDefault="00A44E1B" w:rsidP="00D2436B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Porte di ricarica USB-C (fino a 40 W)</w:t>
            </w:r>
          </w:p>
        </w:tc>
        <w:tc>
          <w:tcPr>
            <w:tcW w:w="4142" w:type="dxa"/>
            <w:vAlign w:val="center"/>
          </w:tcPr>
          <w:p w14:paraId="67F8610F" w14:textId="3F6E4CDD" w:rsidR="00A44E1B" w:rsidRPr="00352D8B" w:rsidRDefault="00A44E1B" w:rsidP="00D2436B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352D8B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4FBBF5DD" w14:textId="3EB072C3" w:rsidTr="00A44E1B">
        <w:trPr>
          <w:jc w:val="center"/>
        </w:trPr>
        <w:tc>
          <w:tcPr>
            <w:tcW w:w="4673" w:type="dxa"/>
            <w:vAlign w:val="center"/>
          </w:tcPr>
          <w:p w14:paraId="57BBF4F3" w14:textId="00CE2A2E" w:rsidR="00A44E1B" w:rsidRDefault="00A44E1B" w:rsidP="00D2436B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Bluetooth</w:t>
            </w:r>
          </w:p>
        </w:tc>
        <w:tc>
          <w:tcPr>
            <w:tcW w:w="4142" w:type="dxa"/>
            <w:vAlign w:val="center"/>
          </w:tcPr>
          <w:p w14:paraId="122F756A" w14:textId="3B677706" w:rsidR="00A44E1B" w:rsidRPr="00352D8B" w:rsidRDefault="00A44E1B" w:rsidP="00D2436B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352D8B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78E19C47" w14:textId="41B81D6D" w:rsidTr="00A44E1B">
        <w:trPr>
          <w:jc w:val="center"/>
        </w:trPr>
        <w:tc>
          <w:tcPr>
            <w:tcW w:w="4673" w:type="dxa"/>
            <w:vAlign w:val="center"/>
          </w:tcPr>
          <w:p w14:paraId="4FDC90C3" w14:textId="18243D35" w:rsidR="00A44E1B" w:rsidRDefault="00A44E1B" w:rsidP="00D2436B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Autoparlanti</w:t>
            </w:r>
          </w:p>
        </w:tc>
        <w:tc>
          <w:tcPr>
            <w:tcW w:w="4142" w:type="dxa"/>
            <w:vAlign w:val="center"/>
          </w:tcPr>
          <w:p w14:paraId="4F4DC819" w14:textId="49D77E29" w:rsidR="00A44E1B" w:rsidRPr="00352D8B" w:rsidRDefault="00A44E1B" w:rsidP="00D2436B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352D8B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0C45F42D" w14:textId="76023754" w:rsidTr="00A44E1B">
        <w:trPr>
          <w:jc w:val="center"/>
        </w:trPr>
        <w:tc>
          <w:tcPr>
            <w:tcW w:w="4673" w:type="dxa"/>
            <w:vAlign w:val="center"/>
          </w:tcPr>
          <w:p w14:paraId="4DD69D2D" w14:textId="1ABC5299" w:rsidR="00A44E1B" w:rsidRDefault="00A44E1B" w:rsidP="00D2436B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Radio</w:t>
            </w:r>
          </w:p>
        </w:tc>
        <w:tc>
          <w:tcPr>
            <w:tcW w:w="4142" w:type="dxa"/>
            <w:vAlign w:val="center"/>
          </w:tcPr>
          <w:p w14:paraId="4E117FF6" w14:textId="7F902787" w:rsidR="00A44E1B" w:rsidRPr="00352D8B" w:rsidRDefault="00A44E1B" w:rsidP="00D2436B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352D8B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A44E1B" w:rsidRPr="00113063" w14:paraId="646D3ECA" w14:textId="1066D02B" w:rsidTr="00A44E1B">
        <w:trPr>
          <w:jc w:val="center"/>
        </w:trPr>
        <w:tc>
          <w:tcPr>
            <w:tcW w:w="4673" w:type="dxa"/>
            <w:vAlign w:val="center"/>
          </w:tcPr>
          <w:p w14:paraId="4F76B8E0" w14:textId="30A5861A" w:rsidR="00A44E1B" w:rsidRDefault="00A44E1B" w:rsidP="00D2436B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  <w:t>Infotainment compatibile</w:t>
            </w:r>
          </w:p>
        </w:tc>
        <w:tc>
          <w:tcPr>
            <w:tcW w:w="4142" w:type="dxa"/>
            <w:vAlign w:val="center"/>
          </w:tcPr>
          <w:p w14:paraId="534CC641" w14:textId="2F61B211" w:rsidR="00A44E1B" w:rsidRPr="000973F7" w:rsidRDefault="00A44E1B" w:rsidP="00D2436B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</w:tbl>
    <w:p w14:paraId="56BC3603" w14:textId="1DB68846" w:rsidR="00113063" w:rsidRPr="0074238E" w:rsidRDefault="00113063">
      <w:pPr>
        <w:rPr>
          <w:lang w:val="en-GB"/>
        </w:rPr>
      </w:pPr>
    </w:p>
    <w:tbl>
      <w:tblPr>
        <w:tblStyle w:val="Grigliatabella"/>
        <w:tblW w:w="8810" w:type="dxa"/>
        <w:jc w:val="center"/>
        <w:tblLook w:val="04A0" w:firstRow="1" w:lastRow="0" w:firstColumn="1" w:lastColumn="0" w:noHBand="0" w:noVBand="1"/>
      </w:tblPr>
      <w:tblGrid>
        <w:gridCol w:w="4673"/>
        <w:gridCol w:w="4137"/>
      </w:tblGrid>
      <w:tr w:rsidR="00A44E1B" w:rsidRPr="00113063" w14:paraId="3B490D30" w14:textId="43E8CC45" w:rsidTr="00A44E1B">
        <w:trPr>
          <w:trHeight w:val="546"/>
          <w:jc w:val="center"/>
        </w:trPr>
        <w:tc>
          <w:tcPr>
            <w:tcW w:w="4673" w:type="dxa"/>
            <w:shd w:val="clear" w:color="auto" w:fill="404040" w:themeFill="text1" w:themeFillTint="BF"/>
            <w:vAlign w:val="center"/>
          </w:tcPr>
          <w:p w14:paraId="446BBBA1" w14:textId="5014CC8F" w:rsidR="00A44E1B" w:rsidRPr="00113063" w:rsidRDefault="00A44E1B" w:rsidP="00AC742D">
            <w:pPr>
              <w:rPr>
                <w:rFonts w:ascii="Graphik" w:eastAsia="Microsoft YaHei" w:hAnsi="Graphik" w:cs="Alibaba Sans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  <w:t>PREZZO DI LISTINO</w:t>
            </w:r>
          </w:p>
        </w:tc>
        <w:tc>
          <w:tcPr>
            <w:tcW w:w="4137" w:type="dxa"/>
            <w:vAlign w:val="center"/>
          </w:tcPr>
          <w:p w14:paraId="54F15C7D" w14:textId="5E9B1BE9" w:rsidR="00A44E1B" w:rsidRPr="00C355D4" w:rsidRDefault="00552CE7" w:rsidP="00D2436B">
            <w:pPr>
              <w:jc w:val="center"/>
              <w:rPr>
                <w:rFonts w:ascii="Graphik" w:eastAsia="Microsoft YaHei" w:hAnsi="Graphik" w:cs="Alibaba Sans"/>
                <w:strike/>
                <w:sz w:val="24"/>
                <w:szCs w:val="24"/>
                <w14:ligatures w14:val="none"/>
              </w:rPr>
            </w:pPr>
            <w:r w:rsidRPr="00C355D4">
              <w:rPr>
                <w:rFonts w:ascii="Graphik" w:eastAsia="Microsoft YaHei" w:hAnsi="Graphik" w:cs="Alibaba Sans"/>
                <w:strike/>
                <w:sz w:val="24"/>
                <w:szCs w:val="24"/>
                <w14:ligatures w14:val="none"/>
              </w:rPr>
              <w:t>€ 17.900</w:t>
            </w:r>
          </w:p>
        </w:tc>
      </w:tr>
      <w:tr w:rsidR="00552CE7" w:rsidRPr="00113063" w14:paraId="7D1D176B" w14:textId="77777777" w:rsidTr="00A44E1B">
        <w:trPr>
          <w:trHeight w:val="546"/>
          <w:jc w:val="center"/>
        </w:trPr>
        <w:tc>
          <w:tcPr>
            <w:tcW w:w="4673" w:type="dxa"/>
            <w:shd w:val="clear" w:color="auto" w:fill="404040" w:themeFill="text1" w:themeFillTint="BF"/>
            <w:vAlign w:val="center"/>
          </w:tcPr>
          <w:p w14:paraId="263E9C6A" w14:textId="77777777" w:rsidR="00552CE7" w:rsidRDefault="00552CE7" w:rsidP="00AC742D">
            <w:pP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</w:pPr>
            <w: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  <w:t xml:space="preserve">PREZZO </w:t>
            </w:r>
            <w:r w:rsidR="0018749C"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  <w:t>PROMO</w:t>
            </w:r>
          </w:p>
          <w:p w14:paraId="580F91AA" w14:textId="3D37FB33" w:rsidR="0018749C" w:rsidRPr="0018749C" w:rsidRDefault="0018749C" w:rsidP="00AC742D">
            <w:pPr>
              <w:rPr>
                <w:rFonts w:ascii="Graphik" w:eastAsia="Microsoft YaHei" w:hAnsi="Graphik" w:cs="Alibaba Sans"/>
                <w:color w:val="FFFFFF" w:themeColor="background1"/>
                <w:sz w:val="11"/>
                <w:szCs w:val="11"/>
                <w14:ligatures w14:val="none"/>
              </w:rPr>
            </w:pPr>
            <w:r w:rsidRPr="0018749C">
              <w:rPr>
                <w:rFonts w:ascii="Graphik" w:eastAsia="Microsoft YaHei" w:hAnsi="Graphik" w:cs="Alibaba Sans"/>
                <w:color w:val="FFFFFF" w:themeColor="background1"/>
                <w:sz w:val="11"/>
                <w:szCs w:val="11"/>
                <w14:ligatures w14:val="none"/>
              </w:rPr>
              <w:t>fino al 31-12-2026</w:t>
            </w:r>
          </w:p>
        </w:tc>
        <w:tc>
          <w:tcPr>
            <w:tcW w:w="4137" w:type="dxa"/>
            <w:vAlign w:val="center"/>
          </w:tcPr>
          <w:p w14:paraId="685417AC" w14:textId="0C365EFC" w:rsidR="00552CE7" w:rsidRDefault="00552CE7" w:rsidP="00D2436B">
            <w:pPr>
              <w:jc w:val="center"/>
              <w:rPr>
                <w:rFonts w:ascii="Graphik Medium" w:eastAsia="Microsoft YaHei" w:hAnsi="Graphik Medium" w:cs="Alibaba Sans"/>
                <w:sz w:val="24"/>
                <w:szCs w:val="24"/>
                <w14:ligatures w14:val="none"/>
              </w:rPr>
            </w:pPr>
            <w:r>
              <w:rPr>
                <w:rFonts w:ascii="Graphik Medium" w:eastAsia="Microsoft YaHei" w:hAnsi="Graphik Medium" w:cs="Alibaba Sans"/>
                <w:sz w:val="24"/>
                <w:szCs w:val="24"/>
                <w14:ligatures w14:val="none"/>
              </w:rPr>
              <w:t>€ 16.900</w:t>
            </w:r>
          </w:p>
        </w:tc>
      </w:tr>
    </w:tbl>
    <w:p w14:paraId="743BD821" w14:textId="77777777" w:rsidR="00BA2A21" w:rsidRDefault="00BA2A21"/>
    <w:tbl>
      <w:tblPr>
        <w:tblStyle w:val="Grigliatabella"/>
        <w:tblpPr w:leftFromText="141" w:rightFromText="141" w:vertAnchor="text" w:horzAnchor="margin" w:tblpX="421" w:tblpY="53"/>
        <w:tblW w:w="8788" w:type="dxa"/>
        <w:tblLook w:val="04A0" w:firstRow="1" w:lastRow="0" w:firstColumn="1" w:lastColumn="0" w:noHBand="0" w:noVBand="1"/>
      </w:tblPr>
      <w:tblGrid>
        <w:gridCol w:w="4677"/>
        <w:gridCol w:w="4111"/>
      </w:tblGrid>
      <w:tr w:rsidR="00C355D4" w:rsidRPr="0074238E" w14:paraId="7292521A" w14:textId="77777777" w:rsidTr="00C355D4">
        <w:trPr>
          <w:trHeight w:val="258"/>
        </w:trPr>
        <w:tc>
          <w:tcPr>
            <w:tcW w:w="4677" w:type="dxa"/>
            <w:shd w:val="clear" w:color="auto" w:fill="404040" w:themeFill="text1" w:themeFillTint="BF"/>
            <w:vAlign w:val="center"/>
          </w:tcPr>
          <w:p w14:paraId="102D9E3D" w14:textId="77777777" w:rsidR="00C355D4" w:rsidRPr="0074238E" w:rsidRDefault="00C355D4" w:rsidP="00C355D4">
            <w:pP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Graphik" w:eastAsia="Microsoft YaHei" w:hAnsi="Graphik" w:cs="Alibaba Sans"/>
                <w:b/>
                <w:bCs/>
                <w:color w:val="FFFFFF" w:themeColor="background1"/>
                <w:sz w:val="16"/>
                <w:szCs w:val="16"/>
                <w14:ligatures w14:val="none"/>
              </w:rPr>
              <w:t>COLORAZIONI</w:t>
            </w:r>
          </w:p>
        </w:tc>
        <w:tc>
          <w:tcPr>
            <w:tcW w:w="4111" w:type="dxa"/>
            <w:shd w:val="clear" w:color="auto" w:fill="404040" w:themeFill="text1" w:themeFillTint="BF"/>
            <w:vAlign w:val="center"/>
          </w:tcPr>
          <w:p w14:paraId="411C37B8" w14:textId="77777777" w:rsidR="00C355D4" w:rsidRPr="0074238E" w:rsidRDefault="00C355D4" w:rsidP="00C355D4">
            <w:pP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</w:pPr>
          </w:p>
        </w:tc>
      </w:tr>
      <w:tr w:rsidR="00BA29C6" w:rsidRPr="0074238E" w14:paraId="0F6ACB8E" w14:textId="77777777" w:rsidTr="00C355D4">
        <w:trPr>
          <w:trHeight w:val="276"/>
        </w:trPr>
        <w:tc>
          <w:tcPr>
            <w:tcW w:w="4677" w:type="dxa"/>
            <w:vAlign w:val="center"/>
          </w:tcPr>
          <w:p w14:paraId="334DF669" w14:textId="0F8DB55C" w:rsidR="00BA29C6" w:rsidRPr="0074238E" w:rsidRDefault="00BA29C6" w:rsidP="00C355D4">
            <w:pP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  <w:t>Pearl White</w:t>
            </w:r>
          </w:p>
        </w:tc>
        <w:tc>
          <w:tcPr>
            <w:tcW w:w="4111" w:type="dxa"/>
            <w:vAlign w:val="center"/>
          </w:tcPr>
          <w:p w14:paraId="50F2D88F" w14:textId="6255FEF1" w:rsidR="00BA29C6" w:rsidRPr="008F3D86" w:rsidRDefault="00BA29C6" w:rsidP="00C355D4">
            <w:pPr>
              <w:jc w:val="center"/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</w:pPr>
            <w:r w:rsidRPr="000973F7">
              <w:rPr>
                <w:rFonts w:ascii="Graphik Super" w:eastAsia="Microsoft YaHei" w:hAnsi="Graphik Super" w:cs="Alibaba Sans"/>
                <w:b/>
                <w:bCs/>
                <w:sz w:val="16"/>
                <w:szCs w:val="16"/>
                <w14:ligatures w14:val="none"/>
              </w:rPr>
              <w:t>•</w:t>
            </w:r>
          </w:p>
        </w:tc>
      </w:tr>
      <w:tr w:rsidR="00C355D4" w:rsidRPr="0074238E" w14:paraId="676CBFB2" w14:textId="77777777" w:rsidTr="00C355D4">
        <w:trPr>
          <w:trHeight w:val="276"/>
        </w:trPr>
        <w:tc>
          <w:tcPr>
            <w:tcW w:w="4677" w:type="dxa"/>
            <w:vAlign w:val="center"/>
          </w:tcPr>
          <w:p w14:paraId="72649B7D" w14:textId="77777777" w:rsidR="00C355D4" w:rsidRPr="0074238E" w:rsidRDefault="00C355D4" w:rsidP="00C355D4">
            <w:pP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</w:pPr>
            <w:proofErr w:type="spellStart"/>
            <w:r w:rsidRPr="0074238E"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  <w:t>Artic</w:t>
            </w:r>
            <w:proofErr w:type="spellEnd"/>
            <w:r w:rsidRPr="0074238E"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  <w:t xml:space="preserve"> Silver</w:t>
            </w:r>
          </w:p>
        </w:tc>
        <w:tc>
          <w:tcPr>
            <w:tcW w:w="4111" w:type="dxa"/>
            <w:vAlign w:val="center"/>
          </w:tcPr>
          <w:p w14:paraId="18AE07C5" w14:textId="0E03A909" w:rsidR="00C355D4" w:rsidRPr="0074238E" w:rsidRDefault="00BA29C6" w:rsidP="00C355D4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  <w:t>€ 390</w:t>
            </w:r>
          </w:p>
        </w:tc>
      </w:tr>
      <w:tr w:rsidR="00C355D4" w:rsidRPr="0074238E" w14:paraId="2E3C7C0E" w14:textId="77777777" w:rsidTr="00C355D4">
        <w:trPr>
          <w:trHeight w:val="276"/>
        </w:trPr>
        <w:tc>
          <w:tcPr>
            <w:tcW w:w="4677" w:type="dxa"/>
            <w:vAlign w:val="center"/>
          </w:tcPr>
          <w:p w14:paraId="5202F32B" w14:textId="77777777" w:rsidR="00C355D4" w:rsidRPr="0074238E" w:rsidRDefault="00C355D4" w:rsidP="00C355D4">
            <w:pP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</w:pPr>
            <w:r w:rsidRPr="0074238E"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  <w:t>Graphite Gray</w:t>
            </w:r>
          </w:p>
        </w:tc>
        <w:tc>
          <w:tcPr>
            <w:tcW w:w="4111" w:type="dxa"/>
            <w:vAlign w:val="center"/>
          </w:tcPr>
          <w:p w14:paraId="56379ADA" w14:textId="18C8AF3C" w:rsidR="00C355D4" w:rsidRPr="0074238E" w:rsidRDefault="00C355D4" w:rsidP="00C355D4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  <w:t xml:space="preserve">€ </w:t>
            </w:r>
            <w:r w:rsidR="005E562D"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  <w:t>5</w:t>
            </w:r>
            <w: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  <w:t>90</w:t>
            </w:r>
          </w:p>
        </w:tc>
      </w:tr>
      <w:tr w:rsidR="00C355D4" w:rsidRPr="0074238E" w14:paraId="5FBE945C" w14:textId="77777777" w:rsidTr="00C355D4">
        <w:trPr>
          <w:trHeight w:val="276"/>
        </w:trPr>
        <w:tc>
          <w:tcPr>
            <w:tcW w:w="4677" w:type="dxa"/>
            <w:vAlign w:val="center"/>
          </w:tcPr>
          <w:p w14:paraId="616FFD46" w14:textId="77777777" w:rsidR="00C355D4" w:rsidRPr="0074238E" w:rsidRDefault="00C355D4" w:rsidP="00C355D4">
            <w:pP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  <w:t>Champagne</w:t>
            </w:r>
          </w:p>
        </w:tc>
        <w:tc>
          <w:tcPr>
            <w:tcW w:w="4111" w:type="dxa"/>
            <w:vAlign w:val="center"/>
          </w:tcPr>
          <w:p w14:paraId="20545E9E" w14:textId="65383657" w:rsidR="00C355D4" w:rsidRDefault="00BA29C6" w:rsidP="00C355D4">
            <w:pPr>
              <w:jc w:val="center"/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Graphik" w:eastAsia="Microsoft YaHei" w:hAnsi="Graphik" w:cs="Alibaba Sans"/>
                <w:sz w:val="16"/>
                <w:szCs w:val="16"/>
                <w:lang w:val="en-GB"/>
                <w14:ligatures w14:val="none"/>
              </w:rPr>
              <w:t>€ 590</w:t>
            </w:r>
          </w:p>
        </w:tc>
      </w:tr>
    </w:tbl>
    <w:p w14:paraId="282AD29E" w14:textId="77777777" w:rsidR="00C355D4" w:rsidRDefault="00C355D4" w:rsidP="00C355D4">
      <w:r>
        <w:rPr>
          <w:lang w:val="en-GB"/>
        </w:rPr>
        <w:br/>
      </w:r>
    </w:p>
    <w:p w14:paraId="30C67055" w14:textId="4B962491" w:rsidR="00BA2A21" w:rsidRPr="00BA2A21" w:rsidRDefault="00BA2A21" w:rsidP="00BA2A21">
      <w:pPr>
        <w:pStyle w:val="Nessunaspaziatura"/>
        <w:jc w:val="both"/>
        <w:rPr>
          <w:rFonts w:ascii="Graphik" w:hAnsi="Graphik"/>
          <w:sz w:val="15"/>
          <w:szCs w:val="15"/>
        </w:rPr>
      </w:pPr>
      <w:r w:rsidRPr="00BA2A21">
        <w:rPr>
          <w:rFonts w:ascii="Graphik" w:hAnsi="Graphik"/>
          <w:sz w:val="15"/>
          <w:szCs w:val="15"/>
        </w:rPr>
        <w:t xml:space="preserve">Il presente documento è stato realizzato per </w:t>
      </w:r>
      <w:proofErr w:type="spellStart"/>
      <w:r w:rsidRPr="00BA2A21">
        <w:rPr>
          <w:rFonts w:ascii="Graphik" w:hAnsi="Graphik"/>
          <w:sz w:val="15"/>
          <w:szCs w:val="15"/>
        </w:rPr>
        <w:t>o</w:t>
      </w:r>
      <w:r w:rsidRPr="00BA2A21">
        <w:rPr>
          <w:rFonts w:ascii="Graphik" w:hAnsi="Graphik" w:cs="Cambria Math"/>
          <w:sz w:val="15"/>
          <w:szCs w:val="15"/>
        </w:rPr>
        <w:t>ﬀ</w:t>
      </w:r>
      <w:r w:rsidRPr="00BA2A21">
        <w:rPr>
          <w:rFonts w:ascii="Graphik" w:hAnsi="Graphik"/>
          <w:sz w:val="15"/>
          <w:szCs w:val="15"/>
        </w:rPr>
        <w:t>rire</w:t>
      </w:r>
      <w:proofErr w:type="spellEnd"/>
      <w:r w:rsidRPr="00BA2A21">
        <w:rPr>
          <w:rFonts w:ascii="Graphik" w:hAnsi="Graphik"/>
          <w:sz w:val="15"/>
          <w:szCs w:val="15"/>
        </w:rPr>
        <w:t xml:space="preserve"> indicazioni sulle specifiche dei veicoli, nella loro versione più recente. Facciamo tutto il possibile</w:t>
      </w:r>
      <w:r>
        <w:rPr>
          <w:rFonts w:ascii="Graphik" w:hAnsi="Graphik"/>
          <w:sz w:val="15"/>
          <w:szCs w:val="15"/>
        </w:rPr>
        <w:t xml:space="preserve"> </w:t>
      </w:r>
      <w:proofErr w:type="spellStart"/>
      <w:r w:rsidRPr="00BA2A21">
        <w:rPr>
          <w:rFonts w:ascii="Graphik" w:hAnsi="Graphik"/>
          <w:sz w:val="15"/>
          <w:szCs w:val="15"/>
        </w:rPr>
        <w:t>a</w:t>
      </w:r>
      <w:r w:rsidRPr="00BA2A21">
        <w:rPr>
          <w:rFonts w:ascii="Cambria Math" w:hAnsi="Cambria Math" w:cs="Cambria Math"/>
          <w:sz w:val="15"/>
          <w:szCs w:val="15"/>
        </w:rPr>
        <w:t>ﬃ</w:t>
      </w:r>
      <w:r w:rsidRPr="00BA2A21">
        <w:rPr>
          <w:rFonts w:ascii="Graphik" w:hAnsi="Graphik"/>
          <w:sz w:val="15"/>
          <w:szCs w:val="15"/>
        </w:rPr>
        <w:t>nché</w:t>
      </w:r>
      <w:proofErr w:type="spellEnd"/>
      <w:r w:rsidRPr="00BA2A21">
        <w:rPr>
          <w:rFonts w:ascii="Graphik" w:hAnsi="Graphik"/>
          <w:sz w:val="15"/>
          <w:szCs w:val="15"/>
        </w:rPr>
        <w:t xml:space="preserve"> questi dati rispecchino fedelmente i prodotti che </w:t>
      </w:r>
      <w:proofErr w:type="spellStart"/>
      <w:r w:rsidRPr="00BA2A21">
        <w:rPr>
          <w:rFonts w:ascii="Graphik" w:hAnsi="Graphik"/>
          <w:sz w:val="15"/>
          <w:szCs w:val="15"/>
        </w:rPr>
        <w:t>o</w:t>
      </w:r>
      <w:r w:rsidRPr="00BA2A21">
        <w:rPr>
          <w:rFonts w:ascii="Graphik" w:hAnsi="Graphik" w:cs="Cambria Math"/>
          <w:sz w:val="15"/>
          <w:szCs w:val="15"/>
        </w:rPr>
        <w:t>ﬀ</w:t>
      </w:r>
      <w:r w:rsidRPr="00BA2A21">
        <w:rPr>
          <w:rFonts w:ascii="Graphik" w:hAnsi="Graphik"/>
          <w:sz w:val="15"/>
          <w:szCs w:val="15"/>
        </w:rPr>
        <w:t>riamo</w:t>
      </w:r>
      <w:proofErr w:type="spellEnd"/>
      <w:r w:rsidRPr="00BA2A21">
        <w:rPr>
          <w:rFonts w:ascii="Graphik" w:hAnsi="Graphik"/>
          <w:sz w:val="15"/>
          <w:szCs w:val="15"/>
        </w:rPr>
        <w:t xml:space="preserve"> ai nostri clienti. Ciò nonostante, le specifiche possono</w:t>
      </w:r>
      <w:r>
        <w:rPr>
          <w:rFonts w:ascii="Graphik" w:hAnsi="Graphik"/>
          <w:sz w:val="15"/>
          <w:szCs w:val="15"/>
        </w:rPr>
        <w:t xml:space="preserve"> </w:t>
      </w:r>
      <w:r w:rsidRPr="00BA2A21">
        <w:rPr>
          <w:rFonts w:ascii="Graphik" w:hAnsi="Graphik"/>
          <w:sz w:val="15"/>
          <w:szCs w:val="15"/>
        </w:rPr>
        <w:t>variare senza preavviso</w:t>
      </w:r>
      <w:r>
        <w:rPr>
          <w:rFonts w:ascii="Graphik" w:hAnsi="Graphik"/>
          <w:sz w:val="15"/>
          <w:szCs w:val="15"/>
        </w:rPr>
        <w:t xml:space="preserve"> </w:t>
      </w:r>
      <w:r w:rsidRPr="00BA2A21">
        <w:rPr>
          <w:rFonts w:ascii="Graphik" w:hAnsi="Graphik"/>
          <w:sz w:val="15"/>
          <w:szCs w:val="15"/>
        </w:rPr>
        <w:t>e non possiamo garantire che le informazioni correnti e le disponibilità di ogni prodotto mostrato siano aggiornate, complete e in tempo reale.</w:t>
      </w:r>
      <w:r>
        <w:rPr>
          <w:rFonts w:ascii="Graphik" w:hAnsi="Graphik"/>
          <w:sz w:val="15"/>
          <w:szCs w:val="15"/>
        </w:rPr>
        <w:t xml:space="preserve"> </w:t>
      </w:r>
      <w:r w:rsidRPr="00BA2A21">
        <w:rPr>
          <w:rFonts w:ascii="Graphik" w:hAnsi="Graphik"/>
          <w:sz w:val="15"/>
          <w:szCs w:val="15"/>
        </w:rPr>
        <w:t>Qualora fossi interessato a visionare, acquistare o richiedere informazioni su un veicolo, visita il</w:t>
      </w:r>
      <w:r>
        <w:rPr>
          <w:rFonts w:ascii="Graphik" w:hAnsi="Graphik"/>
          <w:sz w:val="15"/>
          <w:szCs w:val="15"/>
        </w:rPr>
        <w:t xml:space="preserve"> </w:t>
      </w:r>
      <w:r w:rsidRPr="00BA2A21">
        <w:rPr>
          <w:rFonts w:ascii="Graphik" w:hAnsi="Graphik"/>
          <w:sz w:val="15"/>
          <w:szCs w:val="15"/>
        </w:rPr>
        <w:t xml:space="preserve">Concessionario </w:t>
      </w:r>
      <w:r>
        <w:rPr>
          <w:rFonts w:ascii="Graphik" w:hAnsi="Graphik"/>
          <w:sz w:val="15"/>
          <w:szCs w:val="15"/>
        </w:rPr>
        <w:t>Eli</w:t>
      </w:r>
      <w:r w:rsidRPr="00BA2A21">
        <w:rPr>
          <w:rFonts w:ascii="Graphik" w:hAnsi="Graphik"/>
          <w:sz w:val="15"/>
          <w:szCs w:val="15"/>
        </w:rPr>
        <w:t xml:space="preserve"> più vicino per ulteriori</w:t>
      </w:r>
      <w:r>
        <w:rPr>
          <w:rFonts w:ascii="Graphik" w:hAnsi="Graphik"/>
          <w:sz w:val="15"/>
          <w:szCs w:val="15"/>
        </w:rPr>
        <w:t xml:space="preserve"> </w:t>
      </w:r>
      <w:r w:rsidRPr="00BA2A21">
        <w:rPr>
          <w:rFonts w:ascii="Graphik" w:hAnsi="Graphik"/>
          <w:sz w:val="15"/>
          <w:szCs w:val="15"/>
        </w:rPr>
        <w:t xml:space="preserve">chiarimenti e/o dettagli. Tutti gli ordini sui veicoli sono soggetti ai termini e condizioni di vendita standard del Concessionario </w:t>
      </w:r>
      <w:r>
        <w:rPr>
          <w:rFonts w:ascii="Graphik" w:hAnsi="Graphik"/>
          <w:sz w:val="15"/>
          <w:szCs w:val="15"/>
        </w:rPr>
        <w:t>Eli</w:t>
      </w:r>
      <w:r w:rsidRPr="00BA2A21">
        <w:rPr>
          <w:rFonts w:ascii="Graphik" w:hAnsi="Graphik"/>
          <w:sz w:val="15"/>
          <w:szCs w:val="15"/>
        </w:rPr>
        <w:t>.</w:t>
      </w:r>
    </w:p>
    <w:sectPr w:rsidR="00BA2A21" w:rsidRPr="00BA2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raphik">
    <w:altName w:val="Calibri"/>
    <w:panose1 w:val="020B0503030202060203"/>
    <w:charset w:val="4D"/>
    <w:family w:val="swiss"/>
    <w:pitch w:val="variable"/>
    <w:sig w:usb0="00000007" w:usb1="00000000" w:usb2="00000000" w:usb3="00000000" w:csb0="0000009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libaba Sans">
    <w:altName w:val="Calibri"/>
    <w:panose1 w:val="020B0604020202020204"/>
    <w:charset w:val="00"/>
    <w:family w:val="swiss"/>
    <w:notTrueType/>
    <w:pitch w:val="variable"/>
    <w:sig w:usb0="A00002FF" w:usb1="4000205B" w:usb2="00000008" w:usb3="00000000" w:csb0="0000009F" w:csb1="00000000"/>
  </w:font>
  <w:font w:name="GRAPHIK-MEDIUM">
    <w:altName w:val="Calibri"/>
    <w:panose1 w:val="020B0603030202060203"/>
    <w:charset w:val="4D"/>
    <w:family w:val="swiss"/>
    <w:pitch w:val="variable"/>
    <w:sig w:usb0="00000007" w:usb1="00000000" w:usb2="00000000" w:usb3="00000000" w:csb0="00000093" w:csb1="00000000"/>
  </w:font>
  <w:font w:name="Graphik Medium">
    <w:panose1 w:val="020B0603030202060203"/>
    <w:charset w:val="4D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raphik Super">
    <w:panose1 w:val="020B0B03030202060203"/>
    <w:charset w:val="4D"/>
    <w:family w:val="swiss"/>
    <w:notTrueType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84612E"/>
    <w:multiLevelType w:val="hybridMultilevel"/>
    <w:tmpl w:val="C2805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24DED"/>
    <w:multiLevelType w:val="hybridMultilevel"/>
    <w:tmpl w:val="A7B0B6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215872">
    <w:abstractNumId w:val="1"/>
  </w:num>
  <w:num w:numId="2" w16cid:durableId="18990513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D62"/>
    <w:rsid w:val="00095709"/>
    <w:rsid w:val="00095EF3"/>
    <w:rsid w:val="000973F7"/>
    <w:rsid w:val="000B13B7"/>
    <w:rsid w:val="000F2BFC"/>
    <w:rsid w:val="00113063"/>
    <w:rsid w:val="0018749C"/>
    <w:rsid w:val="00192BF5"/>
    <w:rsid w:val="001B621F"/>
    <w:rsid w:val="001F7079"/>
    <w:rsid w:val="00202876"/>
    <w:rsid w:val="0023602D"/>
    <w:rsid w:val="0027117B"/>
    <w:rsid w:val="0030113A"/>
    <w:rsid w:val="00306F50"/>
    <w:rsid w:val="003B04A3"/>
    <w:rsid w:val="003F500B"/>
    <w:rsid w:val="00453495"/>
    <w:rsid w:val="00482A8B"/>
    <w:rsid w:val="004A29D4"/>
    <w:rsid w:val="005242E3"/>
    <w:rsid w:val="005439E8"/>
    <w:rsid w:val="00552CE7"/>
    <w:rsid w:val="00565CBE"/>
    <w:rsid w:val="00575BCC"/>
    <w:rsid w:val="00585543"/>
    <w:rsid w:val="00594F75"/>
    <w:rsid w:val="00597521"/>
    <w:rsid w:val="005E562D"/>
    <w:rsid w:val="005E6095"/>
    <w:rsid w:val="006315C6"/>
    <w:rsid w:val="00662352"/>
    <w:rsid w:val="0069648C"/>
    <w:rsid w:val="006B7FF3"/>
    <w:rsid w:val="006E4DCD"/>
    <w:rsid w:val="0074238E"/>
    <w:rsid w:val="007A575D"/>
    <w:rsid w:val="007A60D6"/>
    <w:rsid w:val="007D3849"/>
    <w:rsid w:val="007E1EC2"/>
    <w:rsid w:val="008269CD"/>
    <w:rsid w:val="0082769F"/>
    <w:rsid w:val="00865269"/>
    <w:rsid w:val="00872244"/>
    <w:rsid w:val="00876855"/>
    <w:rsid w:val="008F54B0"/>
    <w:rsid w:val="009201D5"/>
    <w:rsid w:val="009328AB"/>
    <w:rsid w:val="00972A2E"/>
    <w:rsid w:val="009F0B5B"/>
    <w:rsid w:val="00A34689"/>
    <w:rsid w:val="00A4467A"/>
    <w:rsid w:val="00A44E1B"/>
    <w:rsid w:val="00A870EE"/>
    <w:rsid w:val="00AD3ECD"/>
    <w:rsid w:val="00AD5A15"/>
    <w:rsid w:val="00B73909"/>
    <w:rsid w:val="00BA29C6"/>
    <w:rsid w:val="00BA2A21"/>
    <w:rsid w:val="00BD4E1B"/>
    <w:rsid w:val="00C355D4"/>
    <w:rsid w:val="00CC01F1"/>
    <w:rsid w:val="00CD126B"/>
    <w:rsid w:val="00D2436B"/>
    <w:rsid w:val="00D444E0"/>
    <w:rsid w:val="00D60B67"/>
    <w:rsid w:val="00D874A2"/>
    <w:rsid w:val="00DD5C61"/>
    <w:rsid w:val="00EC066B"/>
    <w:rsid w:val="00F37C53"/>
    <w:rsid w:val="00F51D62"/>
    <w:rsid w:val="00F55115"/>
    <w:rsid w:val="00F6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13B62"/>
  <w15:chartTrackingRefBased/>
  <w15:docId w15:val="{621CE81D-79DA-F049-9E4F-ED17CE0F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D62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51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1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1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1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1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1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1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1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1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1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1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1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1D6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1D6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1D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1D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1D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1D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1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1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1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1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1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1D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1D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1D6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1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1D6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1D6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51D6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113063"/>
  </w:style>
  <w:style w:type="paragraph" w:styleId="Nessunaspaziatura">
    <w:name w:val="No Spacing"/>
    <w:uiPriority w:val="1"/>
    <w:qFormat/>
    <w:rsid w:val="00BA2A21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Ziterni</dc:creator>
  <cp:keywords/>
  <dc:description/>
  <cp:lastModifiedBy>Elisa Ziterni</cp:lastModifiedBy>
  <cp:revision>12</cp:revision>
  <dcterms:created xsi:type="dcterms:W3CDTF">2026-05-20T14:56:00Z</dcterms:created>
  <dcterms:modified xsi:type="dcterms:W3CDTF">2026-09-25T14:25:00Z</dcterms:modified>
</cp:coreProperties>
</file>